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E6" w:rsidRPr="00BB331E" w:rsidRDefault="00B00062" w:rsidP="00C063C4">
      <w:pPr>
        <w:spacing w:afterLines="100" w:after="360"/>
        <w:ind w:rightChars="50" w:right="26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B00062">
        <w:rPr>
          <w:rFonts w:ascii="微軟正黑體" w:eastAsia="微軟正黑體" w:hAnsi="微軟正黑體" w:hint="eastAsia"/>
          <w:b/>
          <w:sz w:val="36"/>
          <w:szCs w:val="36"/>
        </w:rPr>
        <w:t>研議</w:t>
      </w:r>
      <w:r w:rsidR="00C67E63" w:rsidRPr="00BB331E">
        <w:rPr>
          <w:rFonts w:ascii="微軟正黑體" w:eastAsia="微軟正黑體" w:hAnsi="微軟正黑體" w:hint="eastAsia"/>
          <w:b/>
          <w:sz w:val="36"/>
          <w:szCs w:val="36"/>
        </w:rPr>
        <w:t>推動產品通用設計</w:t>
      </w:r>
      <w:r w:rsidR="009D16E6" w:rsidRPr="00BB331E">
        <w:rPr>
          <w:rFonts w:ascii="微軟正黑體" w:eastAsia="微軟正黑體" w:hAnsi="微軟正黑體" w:hint="eastAsia"/>
          <w:b/>
          <w:sz w:val="36"/>
          <w:szCs w:val="36"/>
        </w:rPr>
        <w:t>標章</w:t>
      </w:r>
      <w:r w:rsidR="00C67E63" w:rsidRPr="00BB331E">
        <w:rPr>
          <w:rFonts w:ascii="微軟正黑體" w:eastAsia="微軟正黑體" w:hAnsi="微軟正黑體" w:hint="eastAsia"/>
          <w:b/>
          <w:sz w:val="36"/>
          <w:szCs w:val="36"/>
        </w:rPr>
        <w:t>可行性座談會</w:t>
      </w:r>
    </w:p>
    <w:p w:rsidR="00010EC3" w:rsidRPr="009D16E6" w:rsidRDefault="00010EC3" w:rsidP="00010EC3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sz w:val="32"/>
          <w:szCs w:val="32"/>
        </w:rPr>
      </w:pPr>
      <w:bookmarkStart w:id="1" w:name="_Hlk162448971"/>
      <w:r w:rsidRPr="009D16E6">
        <w:rPr>
          <w:rFonts w:ascii="微軟正黑體" w:eastAsia="微軟正黑體" w:hAnsi="微軟正黑體" w:cs="Arial"/>
          <w:b/>
          <w:sz w:val="32"/>
          <w:szCs w:val="32"/>
        </w:rPr>
        <w:t>背景說明</w:t>
      </w:r>
    </w:p>
    <w:p w:rsidR="009B0303" w:rsidRPr="009D16E6" w:rsidRDefault="009B0303" w:rsidP="005361A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bookmarkStart w:id="2" w:name="_Hlk162451744"/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行政院身心障礙者權益推動小組(下稱身權推動小組)秘書單位，</w:t>
      </w:r>
      <w:r w:rsidR="00010EC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針對CRPD第9條(無障礙)第2次國家報告國際審查結論性意見，就較迫切且跨部會的「無障礙/可及性」議題，於112年5月30日召開議題蒐整會議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會議決議：有關產品的通用設計能提升生活層面的便利性，請經濟部針對具危險性質、經常或必要性(如電子鍋)的產品進行研議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。</w:t>
      </w:r>
    </w:p>
    <w:p w:rsidR="001D78BB" w:rsidRPr="009D16E6" w:rsidRDefault="00010EC3" w:rsidP="005361A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112年7月6日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身權推動小組</w:t>
      </w:r>
      <w:r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第4屆第5次會議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，主席林政務委員萬億裁示</w:t>
      </w:r>
      <w:r w:rsidR="001D78BB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依秘書單位規劃，責請經濟部(主辦)及數位部(協辦)就產品設計通用化及網站與行動化應用軟體無障礙辦理專案會議。</w:t>
      </w:r>
    </w:p>
    <w:p w:rsidR="001D78BB" w:rsidRPr="009D16E6" w:rsidRDefault="001D78BB" w:rsidP="00010EC3">
      <w:pPr>
        <w:pStyle w:val="a9"/>
        <w:numPr>
          <w:ilvl w:val="1"/>
          <w:numId w:val="12"/>
        </w:numPr>
        <w:spacing w:before="100" w:beforeAutospacing="1" w:after="100" w:afterAutospacing="1" w:line="0" w:lineRule="atLeast"/>
        <w:ind w:leftChars="0" w:left="709" w:hanging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112年10月27日經濟部召開</w:t>
      </w:r>
      <w:r w:rsidR="00B00062">
        <w:rPr>
          <w:rFonts w:ascii="微軟正黑體" w:eastAsia="微軟正黑體" w:hAnsi="微軟正黑體" w:hint="eastAsia"/>
          <w:kern w:val="0"/>
          <w:sz w:val="28"/>
          <w:szCs w:val="28"/>
        </w:rPr>
        <w:t>上揭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專案會議，</w:t>
      </w:r>
      <w:r w:rsidR="009B0303" w:rsidRPr="009D16E6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主席林政務委員萬億裁示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：請經濟部規劃期程研議推動通用設計標章，可循序漸進選擇某幾項涉及生命及生活必需的商品，列為優先推動對象。</w:t>
      </w:r>
    </w:p>
    <w:bookmarkEnd w:id="2"/>
    <w:p w:rsidR="00CA5895" w:rsidRPr="009D16E6" w:rsidRDefault="00CA5895" w:rsidP="00CA5895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sz w:val="32"/>
          <w:szCs w:val="32"/>
        </w:rPr>
        <w:t>活動目的</w:t>
      </w:r>
    </w:p>
    <w:bookmarkEnd w:id="1"/>
    <w:p w:rsidR="00852F70" w:rsidRDefault="00C67E63" w:rsidP="009D16E6">
      <w:pPr>
        <w:pStyle w:val="a9"/>
        <w:spacing w:before="100" w:beforeAutospacing="1" w:after="100" w:afterAutospacing="1" w:line="0" w:lineRule="atLeast"/>
        <w:ind w:leftChars="0" w:left="567" w:firstLineChars="202" w:firstLine="566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為推動通用設計(日譯：共用品)產品的普及，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與我國相鄰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已進入超高齡社會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的日本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="00E311CF">
        <w:rPr>
          <w:rFonts w:ascii="微軟正黑體" w:eastAsia="微軟正黑體" w:hAnsi="微軟正黑體" w:hint="eastAsia"/>
          <w:kern w:val="0"/>
          <w:sz w:val="28"/>
          <w:szCs w:val="28"/>
        </w:rPr>
        <w:t>在推動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產品設計通用化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領域深耕並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頗獲產業認同為企業責任之社會共識。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本次座談會特別邀請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成立於1999年4月的日本公益組織—公益財團法人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共用品推進機構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之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事務局長星川安之先生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向國內相關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產官學研等</w:t>
      </w:r>
      <w:r w:rsidR="00B00062">
        <w:rPr>
          <w:rFonts w:ascii="微軟正黑體" w:eastAsia="微軟正黑體" w:hAnsi="微軟正黑體" w:hint="eastAsia"/>
          <w:kern w:val="0"/>
          <w:sz w:val="28"/>
          <w:szCs w:val="28"/>
        </w:rPr>
        <w:t>各界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介紹日本通用設計的發展趨勢以及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產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業界推動的需求。期待</w:t>
      </w:r>
      <w:r w:rsidR="004D0D06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透過</w:t>
      </w:r>
      <w:r w:rsidR="0034675E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星川安之先生</w:t>
      </w:r>
      <w:r w:rsidR="0034675E">
        <w:rPr>
          <w:rFonts w:ascii="微軟正黑體" w:eastAsia="微軟正黑體" w:hAnsi="微軟正黑體" w:hint="eastAsia"/>
          <w:kern w:val="0"/>
          <w:sz w:val="28"/>
          <w:szCs w:val="28"/>
        </w:rPr>
        <w:t>的</w:t>
      </w:r>
      <w:r w:rsidR="004D0D06">
        <w:rPr>
          <w:rFonts w:ascii="微軟正黑體" w:eastAsia="微軟正黑體" w:hAnsi="微軟正黑體" w:hint="eastAsia"/>
          <w:kern w:val="0"/>
          <w:sz w:val="28"/>
          <w:szCs w:val="28"/>
        </w:rPr>
        <w:t>經驗分享</w:t>
      </w:r>
      <w:r w:rsidR="0034675E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讓國內業者在產品和服務的策劃、開發、製造、銷售以及實施方面，能夠更加關注不同族群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(如</w:t>
      </w:r>
      <w:r w:rsidR="00983BE3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身心障礙者、高齡者、孕婦</w:t>
      </w:r>
      <w:r w:rsidR="00983BE3" w:rsidRPr="009D16E6">
        <w:rPr>
          <w:rFonts w:ascii="微軟正黑體" w:eastAsia="微軟正黑體" w:hAnsi="微軟正黑體"/>
          <w:kern w:val="0"/>
          <w:sz w:val="28"/>
          <w:szCs w:val="28"/>
        </w:rPr>
        <w:t>…</w:t>
      </w:r>
      <w:r w:rsidR="00983BE3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等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)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的需求，</w:t>
      </w:r>
      <w:r w:rsidR="00983BE3">
        <w:rPr>
          <w:rFonts w:ascii="微軟正黑體" w:eastAsia="微軟正黑體" w:hAnsi="微軟正黑體" w:hint="eastAsia"/>
          <w:kern w:val="0"/>
          <w:sz w:val="28"/>
          <w:szCs w:val="28"/>
        </w:rPr>
        <w:t>進而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擴大產品的銷售範圍，同時實現多元族群間融洽生活的雙贏局面。</w:t>
      </w:r>
    </w:p>
    <w:p w:rsidR="00852F70" w:rsidRDefault="00852F70" w:rsidP="009D16E6">
      <w:pPr>
        <w:pStyle w:val="a9"/>
        <w:spacing w:before="100" w:beforeAutospacing="1" w:after="100" w:afterAutospacing="1" w:line="0" w:lineRule="atLeast"/>
        <w:ind w:leftChars="0" w:left="567" w:firstLineChars="202" w:firstLine="566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期望藉由本次國外經驗分享、與各界</w:t>
      </w:r>
      <w:r w:rsidRPr="00852F70">
        <w:rPr>
          <w:rFonts w:ascii="微軟正黑體" w:eastAsia="微軟正黑體" w:hAnsi="微軟正黑體" w:hint="eastAsia"/>
          <w:kern w:val="0"/>
          <w:sz w:val="28"/>
          <w:szCs w:val="28"/>
        </w:rPr>
        <w:t>意見交流及討論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，提供本局</w:t>
      </w:r>
      <w:r w:rsidRPr="00852F70">
        <w:rPr>
          <w:rFonts w:ascii="微軟正黑體" w:eastAsia="微軟正黑體" w:hAnsi="微軟正黑體" w:hint="eastAsia"/>
          <w:kern w:val="0"/>
          <w:sz w:val="28"/>
          <w:szCs w:val="28"/>
        </w:rPr>
        <w:t>研議推動產品通用設計標章可行性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相關建言，作為後續規劃與執行參考。</w:t>
      </w:r>
    </w:p>
    <w:p w:rsidR="00B00062" w:rsidRPr="00F60312" w:rsidRDefault="00B00062" w:rsidP="00F60312">
      <w:pPr>
        <w:spacing w:before="100" w:beforeAutospacing="1" w:after="100" w:afterAutospacing="1" w:line="0" w:lineRule="atLeast"/>
        <w:ind w:firstLine="1050"/>
        <w:contextualSpacing/>
        <w:jc w:val="both"/>
        <w:rPr>
          <w:rFonts w:ascii="微軟正黑體" w:eastAsia="微軟正黑體" w:hAnsi="微軟正黑體"/>
          <w:noProof/>
          <w:sz w:val="24"/>
          <w:szCs w:val="24"/>
        </w:rPr>
      </w:pPr>
    </w:p>
    <w:p w:rsidR="004955A5" w:rsidRPr="009D16E6" w:rsidRDefault="003B48C7" w:rsidP="00983BE3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sz w:val="32"/>
          <w:szCs w:val="32"/>
        </w:rPr>
        <w:t>議</w:t>
      </w:r>
      <w:r w:rsidR="004955A5" w:rsidRPr="009D16E6">
        <w:rPr>
          <w:rFonts w:ascii="微軟正黑體" w:eastAsia="微軟正黑體" w:hAnsi="微軟正黑體" w:cs="Arial" w:hint="eastAsia"/>
          <w:b/>
          <w:sz w:val="32"/>
          <w:szCs w:val="32"/>
        </w:rPr>
        <w:t>程</w:t>
      </w:r>
    </w:p>
    <w:p w:rsidR="00D41FDE" w:rsidRPr="009D16E6" w:rsidRDefault="00D41FDE" w:rsidP="00C063C4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3" w:name="_Hlk162353844"/>
      <w:r w:rsidRPr="009D16E6">
        <w:rPr>
          <w:rFonts w:ascii="微軟正黑體" w:eastAsia="微軟正黑體" w:hAnsi="微軟正黑體"/>
          <w:sz w:val="28"/>
          <w:szCs w:val="28"/>
        </w:rPr>
        <w:t>主辦單位：</w:t>
      </w:r>
      <w:r w:rsidRPr="009D16E6">
        <w:rPr>
          <w:rFonts w:ascii="微軟正黑體" w:eastAsia="微軟正黑體" w:hAnsi="微軟正黑體" w:hint="eastAsia"/>
          <w:sz w:val="28"/>
          <w:szCs w:val="28"/>
        </w:rPr>
        <w:t>經濟部標準檢驗局</w:t>
      </w:r>
    </w:p>
    <w:p w:rsidR="00D41FDE" w:rsidRPr="009D16E6" w:rsidRDefault="00D41FDE" w:rsidP="00C063C4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/>
          <w:sz w:val="28"/>
          <w:szCs w:val="28"/>
        </w:rPr>
        <w:t>執行單位</w:t>
      </w:r>
      <w:r w:rsidRPr="009D16E6">
        <w:rPr>
          <w:rFonts w:ascii="微軟正黑體" w:eastAsia="微軟正黑體" w:hAnsi="微軟正黑體"/>
          <w:bCs/>
          <w:sz w:val="28"/>
          <w:szCs w:val="28"/>
        </w:rPr>
        <w:t>：</w:t>
      </w:r>
      <w:r w:rsidRPr="009D16E6">
        <w:rPr>
          <w:rFonts w:ascii="微軟正黑體" w:eastAsia="微軟正黑體" w:hAnsi="微軟正黑體" w:hint="eastAsia"/>
          <w:bCs/>
          <w:sz w:val="28"/>
          <w:szCs w:val="28"/>
        </w:rPr>
        <w:t>財團法人金屬工業研究發展中心</w:t>
      </w:r>
    </w:p>
    <w:bookmarkEnd w:id="3"/>
    <w:p w:rsidR="00AA0E85" w:rsidRPr="009D16E6" w:rsidRDefault="00AA0E85" w:rsidP="00C063C4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日期及時間：</w:t>
      </w:r>
      <w:r w:rsidRPr="009D16E6">
        <w:rPr>
          <w:rFonts w:ascii="微軟正黑體" w:eastAsia="微軟正黑體" w:hAnsi="微軟正黑體" w:cs="Arial"/>
          <w:sz w:val="28"/>
          <w:szCs w:val="28"/>
        </w:rPr>
        <w:t>11</w:t>
      </w:r>
      <w:r w:rsidR="00C67E63" w:rsidRPr="009D16E6">
        <w:rPr>
          <w:rFonts w:ascii="微軟正黑體" w:eastAsia="微軟正黑體" w:hAnsi="微軟正黑體" w:cs="Arial"/>
          <w:sz w:val="28"/>
          <w:szCs w:val="28"/>
        </w:rPr>
        <w:t>3</w:t>
      </w:r>
      <w:r w:rsidRPr="009D16E6">
        <w:rPr>
          <w:rFonts w:ascii="微軟正黑體" w:eastAsia="微軟正黑體" w:hAnsi="微軟正黑體" w:cs="Arial"/>
          <w:sz w:val="28"/>
          <w:szCs w:val="28"/>
        </w:rPr>
        <w:t>年</w:t>
      </w:r>
      <w:r w:rsidR="00C67E63" w:rsidRPr="009D16E6">
        <w:rPr>
          <w:rFonts w:ascii="微軟正黑體" w:eastAsia="微軟正黑體" w:hAnsi="微軟正黑體" w:cs="Arial"/>
          <w:sz w:val="28"/>
          <w:szCs w:val="28"/>
        </w:rPr>
        <w:t>04</w:t>
      </w:r>
      <w:r w:rsidRPr="009D16E6">
        <w:rPr>
          <w:rFonts w:ascii="微軟正黑體" w:eastAsia="微軟正黑體" w:hAnsi="微軟正黑體" w:cs="Arial"/>
          <w:sz w:val="28"/>
          <w:szCs w:val="28"/>
        </w:rPr>
        <w:t>月</w:t>
      </w:r>
      <w:r w:rsidR="00C67E63" w:rsidRPr="009D16E6">
        <w:rPr>
          <w:rFonts w:ascii="微軟正黑體" w:eastAsia="微軟正黑體" w:hAnsi="微軟正黑體" w:cs="Arial"/>
          <w:sz w:val="28"/>
          <w:szCs w:val="28"/>
        </w:rPr>
        <w:t>16</w:t>
      </w:r>
      <w:r w:rsidRPr="009D16E6">
        <w:rPr>
          <w:rFonts w:ascii="微軟正黑體" w:eastAsia="微軟正黑體" w:hAnsi="微軟正黑體" w:cs="Arial"/>
          <w:sz w:val="28"/>
          <w:szCs w:val="28"/>
        </w:rPr>
        <w:t>日</w:t>
      </w:r>
      <w:r w:rsidRPr="009D16E6">
        <w:rPr>
          <w:rFonts w:ascii="微軟正黑體" w:eastAsia="微軟正黑體" w:hAnsi="微軟正黑體" w:cs="Arial" w:hint="eastAsia"/>
          <w:sz w:val="28"/>
          <w:szCs w:val="28"/>
        </w:rPr>
        <w:t>(</w:t>
      </w:r>
      <w:r w:rsidR="008C0D48" w:rsidRPr="009D16E6">
        <w:rPr>
          <w:rFonts w:ascii="微軟正黑體" w:eastAsia="微軟正黑體" w:hAnsi="微軟正黑體" w:cs="Arial" w:hint="eastAsia"/>
          <w:sz w:val="28"/>
          <w:szCs w:val="28"/>
        </w:rPr>
        <w:t>星期</w:t>
      </w:r>
      <w:r w:rsidR="00C67E63" w:rsidRPr="009D16E6">
        <w:rPr>
          <w:rFonts w:ascii="微軟正黑體" w:eastAsia="微軟正黑體" w:hAnsi="微軟正黑體" w:cs="Arial" w:hint="eastAsia"/>
          <w:sz w:val="28"/>
          <w:szCs w:val="28"/>
        </w:rPr>
        <w:t>二</w:t>
      </w:r>
      <w:r w:rsidRPr="009D16E6">
        <w:rPr>
          <w:rFonts w:ascii="微軟正黑體" w:eastAsia="微軟正黑體" w:hAnsi="微軟正黑體" w:cs="Arial" w:hint="eastAsia"/>
          <w:sz w:val="28"/>
          <w:szCs w:val="28"/>
        </w:rPr>
        <w:t>)</w:t>
      </w:r>
      <w:r w:rsidR="00C67E63" w:rsidRPr="009D16E6">
        <w:rPr>
          <w:rFonts w:ascii="微軟正黑體" w:eastAsia="微軟正黑體" w:hAnsi="微軟正黑體" w:cs="Arial" w:hint="eastAsia"/>
          <w:sz w:val="28"/>
          <w:szCs w:val="28"/>
        </w:rPr>
        <w:t>上</w:t>
      </w:r>
      <w:r w:rsidRPr="009D16E6">
        <w:rPr>
          <w:rFonts w:ascii="微軟正黑體" w:eastAsia="微軟正黑體" w:hAnsi="微軟正黑體" w:cs="Arial" w:hint="eastAsia"/>
          <w:sz w:val="28"/>
          <w:szCs w:val="28"/>
        </w:rPr>
        <w:t>午</w:t>
      </w:r>
      <w:r w:rsidR="00C67E63" w:rsidRPr="009D16E6">
        <w:rPr>
          <w:rFonts w:ascii="微軟正黑體" w:eastAsia="微軟正黑體" w:hAnsi="微軟正黑體" w:cs="Arial"/>
          <w:sz w:val="28"/>
          <w:szCs w:val="28"/>
        </w:rPr>
        <w:t>10</w:t>
      </w:r>
      <w:r w:rsidRPr="009D16E6">
        <w:rPr>
          <w:rFonts w:ascii="微軟正黑體" w:eastAsia="微軟正黑體" w:hAnsi="微軟正黑體" w:cs="Arial" w:hint="eastAsia"/>
          <w:sz w:val="28"/>
          <w:szCs w:val="28"/>
        </w:rPr>
        <w:t>時</w:t>
      </w:r>
    </w:p>
    <w:p w:rsidR="00983BE3" w:rsidRDefault="00AA0E85" w:rsidP="00C063C4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地點</w:t>
      </w:r>
      <w:r w:rsidR="00983BE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C67E63"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集思台大會議中心柏拉圖廳</w:t>
      </w:r>
    </w:p>
    <w:p w:rsidR="003546E4" w:rsidRPr="009D16E6" w:rsidRDefault="00C67E63" w:rsidP="00C063C4">
      <w:pPr>
        <w:pStyle w:val="a9"/>
        <w:spacing w:beforeLines="50" w:before="180" w:afterLines="50" w:after="180" w:line="400" w:lineRule="exact"/>
        <w:ind w:leftChars="0" w:left="1701" w:firstLine="1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(台北市羅斯福路4段85號B1)</w:t>
      </w:r>
    </w:p>
    <w:p w:rsidR="00AA0E85" w:rsidRPr="009D16E6" w:rsidRDefault="00AA0E85" w:rsidP="00C063C4">
      <w:pPr>
        <w:pStyle w:val="a9"/>
        <w:numPr>
          <w:ilvl w:val="0"/>
          <w:numId w:val="4"/>
        </w:numPr>
        <w:spacing w:beforeLines="50" w:before="180" w:afterLines="50" w:after="180" w:line="400" w:lineRule="exact"/>
        <w:ind w:leftChars="0" w:left="85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D16E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會議程序：</w:t>
      </w:r>
    </w:p>
    <w:tbl>
      <w:tblPr>
        <w:tblStyle w:val="aa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5386"/>
      </w:tblGrid>
      <w:tr w:rsidR="003546E4" w:rsidRPr="008268A1" w:rsidTr="005A4EAF">
        <w:tc>
          <w:tcPr>
            <w:tcW w:w="2694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起迄時間</w:t>
            </w:r>
          </w:p>
        </w:tc>
        <w:tc>
          <w:tcPr>
            <w:tcW w:w="5386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程序內容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3546E4" w:rsidRPr="008268A1" w:rsidRDefault="00C67E63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09</w:t>
            </w:r>
            <w:r w:rsidR="003546E4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  <w:r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="003546E4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0~1</w:t>
            </w:r>
            <w:r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3546E4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:00</w:t>
            </w:r>
          </w:p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(20分鐘)</w:t>
            </w:r>
          </w:p>
        </w:tc>
        <w:tc>
          <w:tcPr>
            <w:tcW w:w="5386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:00~1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:10</w:t>
            </w:r>
          </w:p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(10分鐘)</w:t>
            </w:r>
          </w:p>
        </w:tc>
        <w:tc>
          <w:tcPr>
            <w:tcW w:w="5386" w:type="dxa"/>
            <w:vAlign w:val="center"/>
          </w:tcPr>
          <w:p w:rsidR="003546E4" w:rsidRPr="008268A1" w:rsidRDefault="00C67E63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長官</w:t>
            </w:r>
            <w:r w:rsidR="003546E4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致詞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:10~1</w:t>
            </w:r>
            <w:r w:rsidR="00C67E63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</w:p>
          <w:p w:rsidR="003546E4" w:rsidRPr="008268A1" w:rsidRDefault="003546E4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分鐘)</w:t>
            </w:r>
          </w:p>
        </w:tc>
        <w:tc>
          <w:tcPr>
            <w:tcW w:w="5386" w:type="dxa"/>
            <w:vAlign w:val="center"/>
          </w:tcPr>
          <w:p w:rsidR="00C67E63" w:rsidRPr="008268A1" w:rsidRDefault="00983BE3" w:rsidP="008E170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座談會</w:t>
            </w:r>
            <w:r w:rsidR="00C67E63"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背景說明</w:t>
            </w:r>
            <w:r w:rsidR="0087364A"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-</w:t>
            </w:r>
          </w:p>
          <w:p w:rsidR="00983BE3" w:rsidRPr="008268A1" w:rsidRDefault="00983BE3" w:rsidP="008E170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經濟部標準檢驗局代表</w:t>
            </w:r>
          </w:p>
        </w:tc>
      </w:tr>
      <w:tr w:rsidR="003546E4" w:rsidRPr="008268A1" w:rsidTr="005A4EAF">
        <w:tc>
          <w:tcPr>
            <w:tcW w:w="2694" w:type="dxa"/>
            <w:vAlign w:val="center"/>
          </w:tcPr>
          <w:p w:rsidR="00A93505" w:rsidRPr="008268A1" w:rsidRDefault="00A93505" w:rsidP="00A9350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</w:t>
            </w:r>
            <w:r w:rsidR="00C67E63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~1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1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2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</w:t>
            </w:r>
          </w:p>
          <w:p w:rsidR="003546E4" w:rsidRPr="008268A1" w:rsidRDefault="00A93505" w:rsidP="00A9350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6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分鐘)</w:t>
            </w:r>
          </w:p>
        </w:tc>
        <w:tc>
          <w:tcPr>
            <w:tcW w:w="5386" w:type="dxa"/>
            <w:vAlign w:val="center"/>
          </w:tcPr>
          <w:p w:rsidR="008268A1" w:rsidRDefault="0087364A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日本推動</w:t>
            </w:r>
            <w:r w:rsid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通用設計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產品經驗分享</w:t>
            </w:r>
          </w:p>
          <w:p w:rsid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公益財團法人</w:t>
            </w: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共用品推進機構</w:t>
            </w:r>
          </w:p>
          <w:p w:rsid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事務局長 星川安之先生</w:t>
            </w:r>
          </w:p>
          <w:p w:rsidR="008268A1" w:rsidRPr="008268A1" w:rsidRDefault="008268A1" w:rsidP="008268A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(現場備有逐步口譯)</w:t>
            </w:r>
          </w:p>
        </w:tc>
      </w:tr>
      <w:tr w:rsidR="00A93505" w:rsidRPr="008268A1" w:rsidTr="005A4EAF">
        <w:tc>
          <w:tcPr>
            <w:tcW w:w="2694" w:type="dxa"/>
            <w:vAlign w:val="center"/>
          </w:tcPr>
          <w:p w:rsidR="00A93505" w:rsidRPr="008268A1" w:rsidRDefault="00A93505" w:rsidP="00A9350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1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2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0~1</w:t>
            </w:r>
            <w:r w:rsidR="00C67E63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2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:00</w:t>
            </w:r>
          </w:p>
          <w:p w:rsidR="00A93505" w:rsidRPr="008268A1" w:rsidRDefault="00A93505" w:rsidP="00A9350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</w:t>
            </w:r>
            <w:r w:rsidR="001D78BB" w:rsidRPr="008268A1">
              <w:rPr>
                <w:rFonts w:ascii="微軟正黑體" w:eastAsia="微軟正黑體" w:hAnsi="微軟正黑體" w:cs="Arial"/>
                <w:sz w:val="28"/>
                <w:szCs w:val="28"/>
              </w:rPr>
              <w:t>40</w:t>
            </w:r>
            <w:r w:rsidR="00C67E63"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A93505" w:rsidRPr="008268A1" w:rsidRDefault="00A93505" w:rsidP="003546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268A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意見交流及討論</w:t>
            </w:r>
          </w:p>
        </w:tc>
      </w:tr>
    </w:tbl>
    <w:p w:rsidR="00591496" w:rsidRPr="009D16E6" w:rsidRDefault="001D78BB">
      <w:pPr>
        <w:widowControl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  <w:br w:type="page"/>
      </w:r>
    </w:p>
    <w:p w:rsidR="007B7AB2" w:rsidRPr="009D16E6" w:rsidRDefault="007B7AB2" w:rsidP="00FB7274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lastRenderedPageBreak/>
        <w:t>報名資訊</w:t>
      </w:r>
    </w:p>
    <w:p w:rsidR="00FB7274" w:rsidRPr="00FB7274" w:rsidRDefault="007B7AB2" w:rsidP="00C063C4">
      <w:pPr>
        <w:pStyle w:val="a9"/>
        <w:numPr>
          <w:ilvl w:val="1"/>
          <w:numId w:val="1"/>
        </w:numPr>
        <w:spacing w:beforeLines="50" w:before="180" w:afterLines="50" w:after="180" w:line="400" w:lineRule="exact"/>
        <w:ind w:leftChars="0" w:left="567" w:hanging="621"/>
        <w:contextualSpacing/>
        <w:jc w:val="both"/>
        <w:rPr>
          <w:rFonts w:ascii="微軟正黑體" w:eastAsia="微軟正黑體" w:hAnsi="微軟正黑體"/>
          <w:kern w:val="0"/>
          <w:sz w:val="24"/>
          <w:szCs w:val="28"/>
        </w:rPr>
      </w:pP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線上報名：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請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以手機掃描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下方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QR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C</w:t>
      </w:r>
      <w:r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ode</w:t>
      </w:r>
      <w:r w:rsidR="008268A1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或</w:t>
      </w:r>
      <w:r w:rsidR="008268A1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上網</w:t>
      </w:r>
      <w:r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報名</w:t>
      </w:r>
    </w:p>
    <w:p w:rsidR="007B7AB2" w:rsidRPr="00C063C4" w:rsidRDefault="00F60312" w:rsidP="00C063C4">
      <w:pPr>
        <w:pStyle w:val="a9"/>
        <w:spacing w:beforeLines="50" w:before="180" w:afterLines="50" w:after="180" w:line="400" w:lineRule="exact"/>
        <w:ind w:leftChars="0" w:left="567" w:rightChars="-92" w:right="-478"/>
        <w:contextualSpacing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272415</wp:posOffset>
            </wp:positionV>
            <wp:extent cx="1450975" cy="1440815"/>
            <wp:effectExtent l="19050" t="0" r="0" b="0"/>
            <wp:wrapTopAndBottom/>
            <wp:docPr id="2" name="圖片 5" descr="C:\Users\m961069\AppData\Local\Microsoft\Windows\INetCache\Content.MSO\C050EA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61069\AppData\Local\Microsoft\Windows\INetCache\Content.MSO\C050EAF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AB2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網址</w:t>
      </w:r>
      <w:r w:rsidR="008268A1" w:rsidRPr="00FB7274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C063C4">
        <w:rPr>
          <w:rFonts w:ascii="微軟正黑體" w:eastAsia="微軟正黑體" w:hAnsi="微軟正黑體"/>
          <w:kern w:val="0"/>
          <w:sz w:val="28"/>
          <w:szCs w:val="28"/>
        </w:rPr>
        <w:t>https://reurl.cc/prz3Aa</w:t>
      </w:r>
    </w:p>
    <w:p w:rsidR="007B7AB2" w:rsidRDefault="008268A1" w:rsidP="00C063C4">
      <w:pPr>
        <w:pStyle w:val="a9"/>
        <w:numPr>
          <w:ilvl w:val="1"/>
          <w:numId w:val="1"/>
        </w:numPr>
        <w:spacing w:beforeLines="50" w:before="180" w:afterLines="50" w:after="180" w:line="400" w:lineRule="exact"/>
        <w:ind w:leftChars="0" w:left="567" w:hanging="62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活動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聯絡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人、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電話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及電郵資訊</w:t>
      </w:r>
      <w:r w:rsidR="007B7AB2" w:rsidRPr="008268A1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</w:p>
    <w:p w:rsidR="00891898" w:rsidRDefault="008268A1" w:rsidP="00C063C4">
      <w:pPr>
        <w:pStyle w:val="a9"/>
        <w:spacing w:beforeLines="50" w:before="180" w:afterLines="50" w:after="180" w:line="400" w:lineRule="exact"/>
        <w:ind w:leftChars="0" w:left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謝先生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：電話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0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-</w:t>
      </w: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27013181#51</w:t>
      </w:r>
      <w:r w:rsidRPr="009D16E6">
        <w:rPr>
          <w:rFonts w:ascii="微軟正黑體" w:eastAsia="微軟正黑體" w:hAnsi="微軟正黑體"/>
          <w:kern w:val="0"/>
          <w:sz w:val="28"/>
          <w:szCs w:val="28"/>
        </w:rPr>
        <w:t>2</w:t>
      </w:r>
    </w:p>
    <w:p w:rsidR="008268A1" w:rsidRDefault="00891898" w:rsidP="00C063C4">
      <w:pPr>
        <w:pStyle w:val="a9"/>
        <w:spacing w:beforeLines="50" w:before="180" w:afterLines="50" w:after="180" w:line="400" w:lineRule="exact"/>
        <w:ind w:leftChars="0" w:left="170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電郵</w:t>
      </w:r>
      <w:hyperlink r:id="rId9" w:history="1">
        <w:r w:rsidR="008268A1" w:rsidRPr="007D5196">
          <w:rPr>
            <w:rStyle w:val="ab"/>
            <w:rFonts w:ascii="微軟正黑體" w:eastAsia="微軟正黑體" w:hAnsi="微軟正黑體"/>
            <w:kern w:val="0"/>
            <w:sz w:val="28"/>
            <w:szCs w:val="28"/>
          </w:rPr>
          <w:t>leon@mail.mirdc.org.tw</w:t>
        </w:r>
      </w:hyperlink>
    </w:p>
    <w:p w:rsidR="00891898" w:rsidRDefault="008268A1" w:rsidP="00C063C4">
      <w:pPr>
        <w:pStyle w:val="a9"/>
        <w:spacing w:beforeLines="50" w:before="180" w:afterLines="50" w:after="180" w:line="400" w:lineRule="exact"/>
        <w:ind w:leftChars="0" w:left="567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嚴先生</w:t>
      </w:r>
      <w:r w:rsidR="00891898">
        <w:rPr>
          <w:rFonts w:ascii="微軟正黑體" w:eastAsia="微軟正黑體" w:hAnsi="微軟正黑體" w:hint="eastAsia"/>
          <w:kern w:val="0"/>
          <w:sz w:val="28"/>
          <w:szCs w:val="28"/>
        </w:rPr>
        <w:t>：電話</w:t>
      </w:r>
      <w:r w:rsidR="007B7AB2" w:rsidRPr="009D16E6">
        <w:rPr>
          <w:rFonts w:ascii="微軟正黑體" w:eastAsia="微軟正黑體" w:hAnsi="微軟正黑體"/>
          <w:kern w:val="0"/>
          <w:sz w:val="28"/>
          <w:szCs w:val="28"/>
        </w:rPr>
        <w:t>0</w:t>
      </w:r>
      <w:r w:rsidR="007B7AB2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="007B7AB2" w:rsidRPr="009D16E6">
        <w:rPr>
          <w:rFonts w:ascii="微軟正黑體" w:eastAsia="微軟正黑體" w:hAnsi="微軟正黑體"/>
          <w:kern w:val="0"/>
          <w:sz w:val="28"/>
          <w:szCs w:val="28"/>
        </w:rPr>
        <w:t>-</w:t>
      </w:r>
      <w:r w:rsidR="007B7AB2" w:rsidRPr="009D16E6">
        <w:rPr>
          <w:rFonts w:ascii="微軟正黑體" w:eastAsia="微軟正黑體" w:hAnsi="微軟正黑體" w:hint="eastAsia"/>
          <w:kern w:val="0"/>
          <w:sz w:val="28"/>
          <w:szCs w:val="28"/>
        </w:rPr>
        <w:t>27013181#518</w:t>
      </w:r>
    </w:p>
    <w:p w:rsidR="005A4EAF" w:rsidRDefault="00891898" w:rsidP="00C063C4">
      <w:pPr>
        <w:pStyle w:val="a9"/>
        <w:spacing w:beforeLines="50" w:before="180" w:afterLines="50" w:after="180" w:line="400" w:lineRule="exact"/>
        <w:ind w:leftChars="0" w:left="1701"/>
        <w:contextualSpacing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電郵</w:t>
      </w:r>
      <w:hyperlink r:id="rId10" w:history="1">
        <w:r w:rsidR="008268A1" w:rsidRPr="007D5196">
          <w:rPr>
            <w:rStyle w:val="ab"/>
            <w:rFonts w:ascii="微軟正黑體" w:eastAsia="微軟正黑體" w:hAnsi="微軟正黑體"/>
            <w:kern w:val="0"/>
            <w:sz w:val="28"/>
            <w:szCs w:val="28"/>
          </w:rPr>
          <w:t>ethanyen@mail.mirdc.org.tw</w:t>
        </w:r>
      </w:hyperlink>
    </w:p>
    <w:p w:rsidR="005A4EAF" w:rsidRDefault="005A4EAF">
      <w:pPr>
        <w:widowControl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/>
          <w:kern w:val="0"/>
          <w:sz w:val="28"/>
          <w:szCs w:val="28"/>
        </w:rPr>
        <w:br w:type="page"/>
      </w:r>
    </w:p>
    <w:p w:rsidR="009D16E6" w:rsidRPr="009D16E6" w:rsidRDefault="009D16E6" w:rsidP="00C063C4">
      <w:pPr>
        <w:numPr>
          <w:ilvl w:val="0"/>
          <w:numId w:val="1"/>
        </w:numPr>
        <w:spacing w:afterLines="50" w:after="180"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9D16E6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lastRenderedPageBreak/>
        <w:t>交通資訊</w:t>
      </w:r>
    </w:p>
    <w:p w:rsidR="009B576C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捷運</w:t>
      </w:r>
      <w:r w:rsidRPr="005A4EAF">
        <w:rPr>
          <w:rFonts w:ascii="微軟正黑體" w:eastAsia="微軟正黑體" w:hAnsi="微軟正黑體" w:hint="eastAsia"/>
          <w:noProof/>
          <w:sz w:val="24"/>
          <w:szCs w:val="24"/>
        </w:rPr>
        <w:t>：</w:t>
      </w: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捷運新店線　公館站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2號出口左轉(步行2分鐘)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b/>
          <w:noProof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公車：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捷運公館站一 (羅斯福路)：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 xml:space="preserve">254 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捷運公館站(公車專用道-往西區方向)：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0南、1、109、208、208(高架線)、208(區間車)、208(基河二期國宅線)、 236、251、252、253、278、284、284(直行)、290、52、642、643、644、648、660、671、672、673、 676、74、907、景美女中-榮總快速公車、棕12、綠11、綠13、藍28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捷運公館站(公車專用道-往新店方向)：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207、278、280、280(直達車)、284、311、505、530、606、 606區間車、668、 675、676、松江幹線、松江-新生幹線、敦化幹線、藍28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公館 (羅斯福路基隆路口)：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671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公館 (基隆路)：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1、207、254、275、275(副)、650、672、673、907、南港軟體園區通勤專車(雙和線)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仁愛路二段：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214、248、606</w:t>
      </w:r>
    </w:p>
    <w:p w:rsidR="009D16E6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kern w:val="0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kern w:val="0"/>
          <w:sz w:val="24"/>
          <w:szCs w:val="24"/>
        </w:rPr>
        <w:t>信義杭州路口 (往101)：</w:t>
      </w:r>
      <w:r w:rsidRPr="005A4EAF">
        <w:rPr>
          <w:rFonts w:ascii="微軟正黑體" w:eastAsia="微軟正黑體" w:hAnsi="微軟正黑體"/>
          <w:kern w:val="0"/>
          <w:sz w:val="24"/>
          <w:szCs w:val="24"/>
        </w:rPr>
        <w:t>0東、20、22、204、670、671、信義幹線、信義新幹線、1503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54" w:left="281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 w:hint="eastAsia"/>
          <w:b/>
          <w:noProof/>
          <w:sz w:val="24"/>
          <w:szCs w:val="24"/>
        </w:rPr>
        <w:t>開車：</w:t>
      </w:r>
      <w:r w:rsidRPr="005A4EAF">
        <w:rPr>
          <w:rFonts w:ascii="微軟正黑體" w:eastAsia="微軟正黑體" w:hAnsi="微軟正黑體"/>
          <w:sz w:val="24"/>
          <w:szCs w:val="24"/>
        </w:rPr>
        <w:t>公館水源市場對面羅斯福路上，近羅斯福路與基隆路交叉口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sz w:val="24"/>
          <w:szCs w:val="24"/>
        </w:rPr>
        <w:t>國道一號：</w:t>
      </w:r>
      <w:r w:rsidRPr="005A4EAF">
        <w:rPr>
          <w:rFonts w:ascii="微軟正黑體" w:eastAsia="微軟正黑體" w:hAnsi="微軟正黑體"/>
          <w:sz w:val="24"/>
          <w:szCs w:val="24"/>
        </w:rPr>
        <w:t>由23B-圓山號出口，轉建國高架道路南行，續行辛亥路至基隆路右轉，直行至羅斯福路再右轉，隨即於右側「台灣大學公館二活停車場」停車即可。</w:t>
      </w:r>
    </w:p>
    <w:p w:rsidR="00363E8E" w:rsidRPr="005A4EAF" w:rsidRDefault="00363E8E" w:rsidP="00363E8E">
      <w:pPr>
        <w:widowControl/>
        <w:adjustRightInd w:val="0"/>
        <w:snapToGrid w:val="0"/>
        <w:spacing w:line="260" w:lineRule="exact"/>
        <w:ind w:leftChars="109" w:left="567"/>
        <w:jc w:val="both"/>
        <w:rPr>
          <w:rFonts w:ascii="微軟正黑體" w:eastAsia="微軟正黑體" w:hAnsi="微軟正黑體"/>
          <w:sz w:val="24"/>
          <w:szCs w:val="24"/>
        </w:rPr>
      </w:pPr>
      <w:r w:rsidRPr="005A4EAF">
        <w:rPr>
          <w:rFonts w:ascii="微軟正黑體" w:eastAsia="微軟正黑體" w:hAnsi="微軟正黑體"/>
          <w:color w:val="FF0000"/>
          <w:sz w:val="24"/>
          <w:szCs w:val="24"/>
        </w:rPr>
        <w:t>國道三號：</w:t>
      </w:r>
      <w:r w:rsidRPr="005A4EAF">
        <w:rPr>
          <w:rFonts w:ascii="微軟正黑體" w:eastAsia="微軟正黑體" w:hAnsi="微軟正黑體"/>
          <w:sz w:val="24"/>
          <w:szCs w:val="24"/>
        </w:rPr>
        <w:t>由台北聯絡道下辛亥路端，接基隆路右轉羅斯福路，隨即於右側「台灣大學公館二活停車場」停車即可。</w:t>
      </w:r>
    </w:p>
    <w:p w:rsidR="00C301DA" w:rsidRDefault="005A4EAF">
      <w:pPr>
        <w:widowControl/>
        <w:rPr>
          <w:rFonts w:ascii="微軟正黑體" w:eastAsia="微軟正黑體" w:hAnsi="微軟正黑體"/>
          <w:noProof/>
          <w:sz w:val="28"/>
          <w:szCs w:val="28"/>
        </w:rPr>
      </w:pPr>
      <w:r w:rsidRPr="009D16E6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150444</wp:posOffset>
            </wp:positionH>
            <wp:positionV relativeFrom="paragraph">
              <wp:posOffset>111456</wp:posOffset>
            </wp:positionV>
            <wp:extent cx="5347846" cy="2845351"/>
            <wp:effectExtent l="0" t="0" r="571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7" t="18056" r="3693" b="16187"/>
                    <a:stretch/>
                  </pic:blipFill>
                  <pic:spPr bwMode="auto">
                    <a:xfrm>
                      <a:off x="0" y="0"/>
                      <a:ext cx="5347846" cy="284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1DA">
        <w:rPr>
          <w:rFonts w:ascii="微軟正黑體" w:eastAsia="微軟正黑體" w:hAnsi="微軟正黑體"/>
          <w:noProof/>
          <w:sz w:val="28"/>
          <w:szCs w:val="28"/>
        </w:rPr>
        <w:br w:type="page"/>
      </w:r>
    </w:p>
    <w:p w:rsidR="009D16E6" w:rsidRPr="00C301DA" w:rsidRDefault="005A4EAF" w:rsidP="00C063C4">
      <w:pPr>
        <w:numPr>
          <w:ilvl w:val="0"/>
          <w:numId w:val="1"/>
        </w:numPr>
        <w:spacing w:afterLines="50" w:after="180" w:line="400" w:lineRule="exact"/>
        <w:ind w:left="851" w:hanging="851"/>
        <w:jc w:val="both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r w:rsidRPr="00C301DA">
        <w:rPr>
          <w:rFonts w:ascii="微軟正黑體" w:eastAsia="微軟正黑體" w:hAnsi="微軟正黑體"/>
          <w:noProof/>
          <w:spacing w:val="-2"/>
          <w:sz w:val="28"/>
          <w:szCs w:val="28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5268265</wp:posOffset>
            </wp:positionH>
            <wp:positionV relativeFrom="page">
              <wp:posOffset>1315085</wp:posOffset>
            </wp:positionV>
            <wp:extent cx="1315212" cy="12084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1DA" w:rsidRPr="00C301DA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講師簡歷</w:t>
      </w:r>
    </w:p>
    <w:p w:rsidR="005A4EAF" w:rsidRPr="005A4EAF" w:rsidRDefault="005A4EAF" w:rsidP="00C301DA">
      <w:pPr>
        <w:spacing w:line="400" w:lineRule="exact"/>
        <w:jc w:val="both"/>
        <w:rPr>
          <w:rFonts w:ascii="微軟正黑體" w:eastAsia="微軟正黑體" w:hAnsi="微軟正黑體"/>
          <w:spacing w:val="-2"/>
          <w:sz w:val="24"/>
          <w:szCs w:val="24"/>
        </w:rPr>
      </w:pPr>
      <w:r w:rsidRPr="00C729F5">
        <w:rPr>
          <w:rFonts w:ascii="微軟正黑體" w:eastAsia="微軟正黑體" w:hAnsi="微軟正黑體" w:hint="eastAsia"/>
          <w:b/>
          <w:spacing w:val="-2"/>
          <w:sz w:val="24"/>
          <w:szCs w:val="24"/>
        </w:rPr>
        <w:t>星川安之</w:t>
      </w:r>
      <w:r w:rsidRPr="005A4EAF">
        <w:rPr>
          <w:rFonts w:ascii="微軟正黑體" w:eastAsia="微軟正黑體" w:hAnsi="微軟正黑體" w:hint="eastAsia"/>
          <w:spacing w:val="-2"/>
          <w:sz w:val="24"/>
          <w:szCs w:val="24"/>
        </w:rPr>
        <w:t>先生</w:t>
      </w:r>
      <w:r w:rsidRPr="005A4EAF">
        <w:rPr>
          <w:rFonts w:ascii="微軟正黑體" w:eastAsia="微軟正黑體" w:hAnsi="微軟正黑體"/>
          <w:sz w:val="24"/>
          <w:szCs w:val="24"/>
        </w:rPr>
        <w:t>（ホシカワヤスユキ</w:t>
      </w:r>
      <w:r w:rsidRPr="005A4EAF">
        <w:rPr>
          <w:rFonts w:ascii="微軟正黑體" w:eastAsia="微軟正黑體" w:hAnsi="微軟正黑體"/>
          <w:spacing w:val="-10"/>
          <w:sz w:val="24"/>
          <w:szCs w:val="24"/>
        </w:rPr>
        <w:t>）</w:t>
      </w:r>
    </w:p>
    <w:p w:rsidR="005A04BB" w:rsidRPr="00C301DA" w:rsidRDefault="005A4EAF" w:rsidP="00C301DA">
      <w:pPr>
        <w:spacing w:line="400" w:lineRule="exact"/>
        <w:jc w:val="both"/>
        <w:rPr>
          <w:rFonts w:ascii="微軟正黑體" w:eastAsia="微軟正黑體" w:hAnsi="微軟正黑體"/>
          <w:spacing w:val="-2"/>
          <w:sz w:val="28"/>
          <w:szCs w:val="28"/>
        </w:rPr>
      </w:pPr>
      <w:r w:rsidRPr="00C729F5">
        <w:rPr>
          <w:rFonts w:ascii="微軟正黑體" w:eastAsia="微軟正黑體" w:hAnsi="微軟正黑體"/>
          <w:b/>
          <w:sz w:val="24"/>
          <w:szCs w:val="24"/>
        </w:rPr>
        <w:t>現職：</w:t>
      </w:r>
      <w:r w:rsidR="00AE24C8" w:rsidRPr="005A4EAF">
        <w:rPr>
          <w:rFonts w:ascii="微軟正黑體" w:eastAsia="微軟正黑體" w:hAnsi="微軟正黑體"/>
          <w:spacing w:val="-2"/>
          <w:sz w:val="24"/>
          <w:szCs w:val="24"/>
        </w:rPr>
        <w:t>公益財</w:t>
      </w:r>
      <w:r w:rsidR="009D16E6" w:rsidRPr="005A4EAF">
        <w:rPr>
          <w:rFonts w:ascii="微軟正黑體" w:eastAsia="微軟正黑體" w:hAnsi="微軟正黑體" w:hint="eastAsia"/>
          <w:spacing w:val="-2"/>
          <w:sz w:val="24"/>
          <w:szCs w:val="24"/>
        </w:rPr>
        <w:t>團</w:t>
      </w:r>
      <w:r w:rsidR="00AE24C8" w:rsidRPr="005A4EAF">
        <w:rPr>
          <w:rFonts w:ascii="微軟正黑體" w:eastAsia="微軟正黑體" w:hAnsi="微軟正黑體"/>
          <w:spacing w:val="-2"/>
          <w:sz w:val="24"/>
          <w:szCs w:val="24"/>
        </w:rPr>
        <w:t>法人共用品推進機構</w:t>
      </w:r>
      <w:r w:rsidRPr="005A4EAF">
        <w:rPr>
          <w:rFonts w:ascii="微軟正黑體" w:eastAsia="微軟正黑體" w:hAnsi="微軟正黑體" w:hint="eastAsia"/>
          <w:kern w:val="0"/>
          <w:sz w:val="24"/>
          <w:szCs w:val="24"/>
        </w:rPr>
        <w:t>事務局長</w:t>
      </w:r>
      <w:r w:rsidRPr="005A4EAF">
        <w:rPr>
          <w:rFonts w:ascii="微軟正黑體" w:eastAsia="微軟正黑體" w:hAnsi="微軟正黑體"/>
          <w:spacing w:val="-2"/>
          <w:sz w:val="24"/>
          <w:szCs w:val="24"/>
        </w:rPr>
        <w:t>・専務理事</w:t>
      </w:r>
    </w:p>
    <w:p w:rsidR="00AE24C8" w:rsidRPr="009D16E6" w:rsidRDefault="00AE24C8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CA225B" w:rsidRPr="009D16E6" w:rsidRDefault="00CA225B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CA225B" w:rsidRPr="009D16E6" w:rsidRDefault="00CA225B" w:rsidP="007A6481">
      <w:pPr>
        <w:tabs>
          <w:tab w:val="left" w:pos="340"/>
        </w:tabs>
        <w:autoSpaceDE w:val="0"/>
        <w:autoSpaceDN w:val="0"/>
        <w:spacing w:line="0" w:lineRule="atLeast"/>
        <w:contextualSpacing/>
        <w:rPr>
          <w:rFonts w:ascii="微軟正黑體" w:eastAsia="微軟正黑體" w:hAnsi="微軟正黑體"/>
          <w:sz w:val="24"/>
        </w:rPr>
      </w:pPr>
    </w:p>
    <w:p w:rsidR="00AE24C8" w:rsidRDefault="00CA225B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spacing w:val="-4"/>
        </w:rPr>
      </w:pPr>
      <w:r w:rsidRPr="009D16E6">
        <w:rPr>
          <w:rFonts w:ascii="微軟正黑體" w:eastAsia="微軟正黑體" w:hAnsi="微軟正黑體" w:hint="eastAsia"/>
          <w:spacing w:val="-4"/>
        </w:rPr>
        <w:t>1980年進入玩具製造商Tomy工業股份有限公司工作，並被分配到新成立的「H.T. 研究室」。自1999年成立財團法人共用品推進機構以來，一直擔任該組織的秘書長兼常務董事。曾經榮獲2014年度工業標準化事業經濟產業部長獎。他的著作包括《共用品的理念》（合著）、《共用品設計的構想》、《與身心障礙者一起工作》（合著）</w:t>
      </w:r>
      <w:r w:rsidRPr="009D16E6">
        <w:rPr>
          <w:rFonts w:ascii="微軟正黑體" w:eastAsia="微軟正黑體" w:hAnsi="微軟正黑體" w:hint="eastAsia"/>
        </w:rPr>
        <w:t>以</w:t>
      </w:r>
      <w:r w:rsidR="005A4EAF">
        <w:rPr>
          <w:rFonts w:ascii="微軟正黑體" w:eastAsia="微軟正黑體" w:hAnsi="微軟正黑體" w:hint="eastAsia"/>
        </w:rPr>
        <w:t>及</w:t>
      </w:r>
      <w:r w:rsidRPr="009D16E6">
        <w:rPr>
          <w:rFonts w:ascii="微軟正黑體" w:eastAsia="微軟正黑體" w:hAnsi="微軟正黑體" w:hint="eastAsia"/>
          <w:spacing w:val="-4"/>
        </w:rPr>
        <w:t>《共生社會之教養》等。</w:t>
      </w:r>
    </w:p>
    <w:p w:rsidR="005A4EAF" w:rsidRPr="005A4EAF" w:rsidRDefault="005A4EAF" w:rsidP="00CA225B">
      <w:pPr>
        <w:pStyle w:val="ac"/>
        <w:spacing w:line="0" w:lineRule="atLeast"/>
        <w:contextualSpacing/>
        <w:rPr>
          <w:rFonts w:ascii="微軟正黑體" w:eastAsia="微軟正黑體" w:hAnsi="微軟正黑體"/>
          <w:spacing w:val="-4"/>
        </w:rPr>
      </w:pPr>
    </w:p>
    <w:p w:rsidR="00C729F5" w:rsidRPr="00C729F5" w:rsidRDefault="00C729F5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b/>
        </w:rPr>
      </w:pPr>
      <w:r w:rsidRPr="00C729F5">
        <w:rPr>
          <w:rFonts w:ascii="微軟正黑體" w:eastAsia="微軟正黑體" w:hAnsi="微軟正黑體"/>
          <w:b/>
          <w:spacing w:val="-3"/>
        </w:rPr>
        <w:t>《</w:t>
      </w:r>
      <w:r w:rsidRPr="00C729F5">
        <w:rPr>
          <w:rFonts w:ascii="微軟正黑體" w:eastAsia="微軟正黑體" w:hAnsi="微軟正黑體" w:hint="eastAsia"/>
          <w:b/>
          <w:spacing w:val="-3"/>
        </w:rPr>
        <w:t>經歷</w:t>
      </w:r>
      <w:r w:rsidRPr="00C729F5">
        <w:rPr>
          <w:rFonts w:ascii="微軟正黑體" w:eastAsia="微軟正黑體" w:hAnsi="微軟正黑體"/>
          <w:b/>
          <w:spacing w:val="-3"/>
        </w:rPr>
        <w:t>》</w:t>
      </w:r>
    </w:p>
    <w:p w:rsidR="005A4EAF" w:rsidRDefault="005A4EAF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  <w:spacing w:val="-10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>
        <w:rPr>
          <w:rFonts w:ascii="微軟正黑體" w:eastAsia="微軟正黑體" w:hAnsi="微軟正黑體"/>
          <w:spacing w:val="-10"/>
        </w:rPr>
        <w:t>3</w:t>
      </w:r>
      <w:r w:rsidRPr="005A4EAF">
        <w:rPr>
          <w:rFonts w:ascii="微軟正黑體" w:eastAsia="微軟正黑體" w:hAnsi="微軟正黑體"/>
          <w:spacing w:val="-10"/>
        </w:rPr>
        <w:t>月</w:t>
      </w:r>
      <w:r w:rsidR="00C729F5" w:rsidRPr="005A4EAF">
        <w:rPr>
          <w:rFonts w:ascii="微軟正黑體" w:eastAsia="微軟正黑體" w:hAnsi="微軟正黑體" w:hint="eastAsia"/>
          <w:spacing w:val="-3"/>
        </w:rPr>
        <w:t>自由学園</w:t>
      </w:r>
      <w:r w:rsidR="00C729F5" w:rsidRPr="005A4EAF">
        <w:rPr>
          <w:rFonts w:ascii="微軟正黑體" w:eastAsia="微軟正黑體" w:hAnsi="微軟正黑體" w:hint="eastAsia"/>
          <w:spacing w:val="-5"/>
        </w:rPr>
        <w:t>卒業</w:t>
      </w:r>
    </w:p>
    <w:p w:rsidR="005A4EAF" w:rsidRDefault="005A4EAF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>
        <w:rPr>
          <w:rFonts w:ascii="微軟正黑體" w:eastAsia="微軟正黑體" w:hAnsi="微軟正黑體"/>
          <w:spacing w:val="-10"/>
        </w:rPr>
        <w:t>4</w:t>
      </w:r>
      <w:r w:rsidRPr="005A4EAF">
        <w:rPr>
          <w:rFonts w:ascii="微軟正黑體" w:eastAsia="微軟正黑體" w:hAnsi="微軟正黑體"/>
          <w:spacing w:val="-10"/>
        </w:rPr>
        <w:t>月</w:t>
      </w:r>
      <w:r w:rsidR="00C729F5" w:rsidRPr="005A4EAF">
        <w:rPr>
          <w:rFonts w:ascii="微軟正黑體" w:eastAsia="微軟正黑體" w:hAnsi="微軟正黑體" w:hint="eastAsia"/>
          <w:spacing w:val="-3"/>
        </w:rPr>
        <w:t>株式会社</w:t>
      </w:r>
      <w:r w:rsidR="00C729F5" w:rsidRPr="005A4EAF">
        <w:rPr>
          <w:rFonts w:ascii="微軟正黑體" w:eastAsia="微軟正黑體" w:hAnsi="微軟正黑體" w:hint="eastAsia"/>
        </w:rPr>
        <w:t>トミー（</w:t>
      </w:r>
      <w:r w:rsidR="00C729F5" w:rsidRPr="005A4EAF">
        <w:rPr>
          <w:rFonts w:ascii="微軟正黑體" w:eastAsia="微軟正黑體" w:hAnsi="微軟正黑體" w:hint="eastAsia"/>
          <w:spacing w:val="-10"/>
        </w:rPr>
        <w:t>現</w:t>
      </w:r>
      <w:r w:rsidR="00C729F5" w:rsidRPr="005A4EAF">
        <w:rPr>
          <w:rFonts w:ascii="微軟正黑體" w:eastAsia="微軟正黑體" w:hAnsi="微軟正黑體" w:hint="eastAsia"/>
        </w:rPr>
        <w:t>タカラトミー</w:t>
      </w:r>
      <w:r w:rsidR="00C729F5" w:rsidRPr="005A4EAF">
        <w:rPr>
          <w:rFonts w:ascii="微軟正黑體" w:eastAsia="微軟正黑體" w:hAnsi="微軟正黑體" w:hint="eastAsia"/>
          <w:spacing w:val="-10"/>
        </w:rPr>
        <w:t>）</w:t>
      </w:r>
      <w:r w:rsidR="00C729F5" w:rsidRPr="005A4EAF">
        <w:rPr>
          <w:rFonts w:ascii="微軟正黑體" w:eastAsia="微軟正黑體" w:hAnsi="微軟正黑體" w:hint="eastAsia"/>
        </w:rPr>
        <w:t>入</w:t>
      </w:r>
      <w:r w:rsidR="00C729F5" w:rsidRPr="005A4EAF">
        <w:rPr>
          <w:rFonts w:ascii="微軟正黑體" w:eastAsia="微軟正黑體" w:hAnsi="微軟正黑體" w:hint="eastAsia"/>
          <w:spacing w:val="-10"/>
        </w:rPr>
        <w:t>社</w:t>
      </w:r>
    </w:p>
    <w:p w:rsidR="00AE24C8" w:rsidRPr="005A4EAF" w:rsidRDefault="00AE24C8" w:rsidP="007A6481">
      <w:pPr>
        <w:pStyle w:val="ac"/>
        <w:tabs>
          <w:tab w:val="left" w:pos="1180"/>
          <w:tab w:val="left" w:pos="2080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1980</w:t>
      </w:r>
      <w:r w:rsidRPr="005A4EAF">
        <w:rPr>
          <w:rFonts w:ascii="微軟正黑體" w:eastAsia="微軟正黑體" w:hAnsi="微軟正黑體"/>
          <w:spacing w:val="-10"/>
        </w:rPr>
        <w:t>年</w:t>
      </w:r>
      <w:r w:rsidRPr="005A4EAF">
        <w:rPr>
          <w:rFonts w:ascii="微軟正黑體" w:eastAsia="微軟正黑體" w:hAnsi="微軟正黑體"/>
        </w:rPr>
        <w:t>9</w:t>
      </w:r>
      <w:r w:rsidRPr="005A4EAF">
        <w:rPr>
          <w:rFonts w:ascii="微軟正黑體" w:eastAsia="微軟正黑體" w:hAnsi="微軟正黑體"/>
          <w:spacing w:val="-10"/>
        </w:rPr>
        <w:t>月</w:t>
      </w:r>
      <w:r w:rsidRPr="005A4EAF">
        <w:rPr>
          <w:rFonts w:ascii="微軟正黑體" w:eastAsia="微軟正黑體" w:hAnsi="微軟正黑體"/>
        </w:rPr>
        <w:t>同社、HT（ハンディキャップトイ）研究室新設・配</w:t>
      </w:r>
      <w:r w:rsidRPr="005A4EAF">
        <w:rPr>
          <w:rFonts w:ascii="微軟正黑體" w:eastAsia="微軟正黑體" w:hAnsi="微軟正黑體"/>
          <w:spacing w:val="-10"/>
        </w:rPr>
        <w:t>属</w:t>
      </w:r>
    </w:p>
    <w:p w:rsidR="00AE24C8" w:rsidRPr="005A4EAF" w:rsidRDefault="00AE24C8" w:rsidP="00C729F5">
      <w:pPr>
        <w:pStyle w:val="ac"/>
        <w:tabs>
          <w:tab w:val="left" w:pos="1180"/>
          <w:tab w:val="left" w:pos="2056"/>
        </w:tabs>
        <w:spacing w:line="0" w:lineRule="atLeast"/>
        <w:ind w:leftChars="27" w:left="1981" w:right="-1" w:hangingChars="767" w:hanging="1841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1990年4月</w:t>
      </w:r>
      <w:r w:rsidR="00C729F5">
        <w:rPr>
          <w:rFonts w:ascii="微軟正黑體" w:eastAsia="微軟正黑體" w:hAnsi="微軟正黑體"/>
        </w:rPr>
        <w:t>(</w:t>
      </w:r>
      <w:r w:rsidRPr="005A4EAF">
        <w:rPr>
          <w:rFonts w:ascii="微軟正黑體" w:eastAsia="微軟正黑體" w:hAnsi="微軟正黑體"/>
        </w:rPr>
        <w:t>社</w:t>
      </w:r>
      <w:r w:rsidR="00C729F5">
        <w:rPr>
          <w:rFonts w:ascii="微軟正黑體" w:eastAsia="微軟正黑體" w:hAnsi="微軟正黑體" w:hint="eastAsia"/>
        </w:rPr>
        <w:t>)</w:t>
      </w:r>
      <w:r w:rsidRPr="005A4EAF">
        <w:rPr>
          <w:rFonts w:ascii="微軟正黑體" w:eastAsia="微軟正黑體" w:hAnsi="微軟正黑體"/>
        </w:rPr>
        <w:t>日本玩具協会「小さな凸」実行委員会発足事務局</w:t>
      </w:r>
      <w:r w:rsidRPr="005A4EAF">
        <w:rPr>
          <w:rFonts w:ascii="微軟正黑體" w:eastAsia="微軟正黑體" w:hAnsi="微軟正黑體"/>
          <w:spacing w:val="-2"/>
        </w:rPr>
        <w:t>次長に就任</w:t>
      </w:r>
    </w:p>
    <w:p w:rsidR="00AE24C8" w:rsidRPr="005A4EAF" w:rsidRDefault="00AE24C8" w:rsidP="007A6481">
      <w:pPr>
        <w:pStyle w:val="ac"/>
        <w:tabs>
          <w:tab w:val="left" w:pos="1180"/>
          <w:tab w:val="left" w:pos="2080"/>
          <w:tab w:val="left" w:pos="4368"/>
        </w:tabs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1991</w:t>
      </w:r>
      <w:r w:rsidRPr="005A4EAF">
        <w:rPr>
          <w:rFonts w:ascii="微軟正黑體" w:eastAsia="微軟正黑體" w:hAnsi="微軟正黑體"/>
          <w:spacing w:val="-10"/>
        </w:rPr>
        <w:t>年</w:t>
      </w:r>
      <w:r w:rsidRPr="005A4EAF">
        <w:rPr>
          <w:rFonts w:ascii="微軟正黑體" w:eastAsia="微軟正黑體" w:hAnsi="微軟正黑體"/>
        </w:rPr>
        <w:t>4</w:t>
      </w:r>
      <w:r w:rsidRPr="005A4EAF">
        <w:rPr>
          <w:rFonts w:ascii="微軟正黑體" w:eastAsia="微軟正黑體" w:hAnsi="微軟正黑體"/>
          <w:spacing w:val="-10"/>
        </w:rPr>
        <w:t>月</w:t>
      </w:r>
      <w:r w:rsidRPr="005A4EAF">
        <w:rPr>
          <w:rFonts w:ascii="微軟正黑體" w:eastAsia="微軟正黑體" w:hAnsi="微軟正黑體"/>
        </w:rPr>
        <w:t>E＆C プロジェク</w:t>
      </w:r>
      <w:r w:rsidRPr="005A4EAF">
        <w:rPr>
          <w:rFonts w:ascii="微軟正黑體" w:eastAsia="微軟正黑體" w:hAnsi="微軟正黑體"/>
          <w:spacing w:val="-10"/>
        </w:rPr>
        <w:t>ト</w:t>
      </w:r>
      <w:r w:rsidRPr="005A4EAF">
        <w:rPr>
          <w:rFonts w:ascii="微軟正黑體" w:eastAsia="微軟正黑體" w:hAnsi="微軟正黑體"/>
        </w:rPr>
        <w:t>発足事務局長に就</w:t>
      </w:r>
      <w:r w:rsidRPr="005A4EAF">
        <w:rPr>
          <w:rFonts w:ascii="微軟正黑體" w:eastAsia="微軟正黑體" w:hAnsi="微軟正黑體"/>
          <w:spacing w:val="-10"/>
        </w:rPr>
        <w:t>任</w:t>
      </w:r>
    </w:p>
    <w:p w:rsidR="00AE24C8" w:rsidRPr="005A4EAF" w:rsidRDefault="00AE24C8" w:rsidP="007A6481">
      <w:pPr>
        <w:pStyle w:val="ac"/>
        <w:tabs>
          <w:tab w:val="left" w:pos="1180"/>
          <w:tab w:val="left" w:pos="2056"/>
        </w:tabs>
        <w:spacing w:line="0" w:lineRule="atLeast"/>
        <w:ind w:leftChars="27" w:left="1981" w:right="178" w:hangingChars="767" w:hanging="1841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1999年4月財団法人共用品推進機構設立専務理事に就任現在</w:t>
      </w:r>
      <w:r w:rsidRPr="005A4EAF">
        <w:rPr>
          <w:rFonts w:ascii="微軟正黑體" w:eastAsia="微軟正黑體" w:hAnsi="微軟正黑體"/>
          <w:spacing w:val="-4"/>
        </w:rPr>
        <w:t>に至る</w:t>
      </w:r>
    </w:p>
    <w:p w:rsidR="00AE24C8" w:rsidRPr="00C729F5" w:rsidRDefault="00AE24C8" w:rsidP="00C729F5">
      <w:pPr>
        <w:pStyle w:val="ac"/>
        <w:spacing w:line="0" w:lineRule="atLeast"/>
        <w:ind w:left="0"/>
        <w:contextualSpacing/>
        <w:rPr>
          <w:rFonts w:ascii="微軟正黑體" w:eastAsia="微軟正黑體" w:hAnsi="微軟正黑體"/>
          <w:b/>
          <w:spacing w:val="-3"/>
        </w:rPr>
      </w:pPr>
      <w:r w:rsidRPr="00C729F5">
        <w:rPr>
          <w:rFonts w:ascii="微軟正黑體" w:eastAsia="微軟正黑體" w:hAnsi="微軟正黑體"/>
          <w:b/>
          <w:spacing w:val="-3"/>
        </w:rPr>
        <w:t>《現在》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5A4EAF">
        <w:rPr>
          <w:rFonts w:ascii="微軟正黑體" w:eastAsia="微軟正黑體" w:hAnsi="微軟正黑體"/>
        </w:rPr>
        <w:t>（一財）日本規格協</w:t>
      </w:r>
      <w:r w:rsidRPr="005A4EAF">
        <w:rPr>
          <w:rFonts w:ascii="微軟正黑體" w:eastAsia="微軟正黑體" w:hAnsi="微軟正黑體"/>
          <w:spacing w:val="-10"/>
        </w:rPr>
        <w:t>会</w:t>
      </w:r>
      <w:r w:rsidRPr="005A4EAF">
        <w:rPr>
          <w:rFonts w:ascii="微軟正黑體" w:eastAsia="微軟正黑體" w:hAnsi="微軟正黑體"/>
        </w:rPr>
        <w:tab/>
        <w:t>評議</w:t>
      </w:r>
      <w:r w:rsidRPr="005A4EAF">
        <w:rPr>
          <w:rFonts w:ascii="微軟正黑體" w:eastAsia="微軟正黑體" w:hAnsi="微軟正黑體"/>
          <w:spacing w:val="-10"/>
        </w:rPr>
        <w:t>員</w:t>
      </w:r>
      <w:r w:rsidRPr="005A4EAF">
        <w:rPr>
          <w:rFonts w:ascii="微軟正黑體" w:eastAsia="微軟正黑體" w:hAnsi="微軟正黑體"/>
        </w:rPr>
        <w:tab/>
        <w:t>2010年～現</w:t>
      </w:r>
      <w:r w:rsidRPr="005A4EAF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ＮＰＯ法人日本障害者協議会監</w:t>
      </w:r>
      <w:r w:rsidRPr="00C729F5">
        <w:rPr>
          <w:rFonts w:ascii="微軟正黑體" w:eastAsia="微軟正黑體" w:hAnsi="微軟正黑體"/>
          <w:spacing w:val="-10"/>
        </w:rPr>
        <w:t>事</w:t>
      </w:r>
      <w:r w:rsidRPr="00C729F5">
        <w:rPr>
          <w:rFonts w:ascii="微軟正黑體" w:eastAsia="微軟正黑體" w:hAnsi="微軟正黑體"/>
        </w:rPr>
        <w:tab/>
        <w:t>2017年～現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（株</w:t>
      </w:r>
      <w:r w:rsidRPr="00C729F5">
        <w:rPr>
          <w:rFonts w:ascii="微軟正黑體" w:eastAsia="微軟正黑體" w:hAnsi="微軟正黑體"/>
          <w:spacing w:val="-63"/>
        </w:rPr>
        <w:t>）</w:t>
      </w:r>
      <w:r w:rsidRPr="00C729F5">
        <w:rPr>
          <w:rFonts w:ascii="微軟正黑體" w:eastAsia="微軟正黑體" w:hAnsi="微軟正黑體"/>
        </w:rPr>
        <w:t>タカラトミ</w:t>
      </w:r>
      <w:r w:rsidRPr="00C729F5">
        <w:rPr>
          <w:rFonts w:ascii="微軟正黑體" w:eastAsia="微軟正黑體" w:hAnsi="微軟正黑體"/>
          <w:spacing w:val="-10"/>
        </w:rPr>
        <w:t>ー</w:t>
      </w:r>
      <w:r w:rsidRPr="00C729F5">
        <w:rPr>
          <w:rFonts w:ascii="微軟正黑體" w:eastAsia="微軟正黑體" w:hAnsi="微軟正黑體"/>
        </w:rPr>
        <w:t>フェロ</w:t>
      </w:r>
      <w:r w:rsidRPr="00C729F5">
        <w:rPr>
          <w:rFonts w:ascii="微軟正黑體" w:eastAsia="微軟正黑體" w:hAnsi="微軟正黑體"/>
          <w:spacing w:val="-10"/>
        </w:rPr>
        <w:t>ー</w:t>
      </w:r>
      <w:r w:rsidRPr="00C729F5">
        <w:rPr>
          <w:rFonts w:ascii="微軟正黑體" w:eastAsia="微軟正黑體" w:hAnsi="微軟正黑體"/>
        </w:rPr>
        <w:t>1980年～現</w:t>
      </w:r>
      <w:r w:rsidRPr="00C729F5">
        <w:rPr>
          <w:rFonts w:ascii="微軟正黑體" w:eastAsia="微軟正黑體" w:hAnsi="微軟正黑體"/>
          <w:spacing w:val="-63"/>
        </w:rPr>
        <w:t>在</w:t>
      </w:r>
      <w:r w:rsidRPr="00C729F5">
        <w:rPr>
          <w:rFonts w:ascii="微軟正黑體" w:eastAsia="微軟正黑體" w:hAnsi="微軟正黑體"/>
        </w:rPr>
        <w:t>（現在の肩書は2016 年</w:t>
      </w:r>
      <w:r w:rsidRPr="00C729F5">
        <w:rPr>
          <w:rFonts w:ascii="微軟正黑體" w:eastAsia="微軟正黑體" w:hAnsi="微軟正黑體"/>
          <w:spacing w:val="-5"/>
        </w:rPr>
        <w:t>～）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（社福）日本点字図書館評議</w:t>
      </w:r>
      <w:r w:rsidRPr="00C729F5">
        <w:rPr>
          <w:rFonts w:ascii="微軟正黑體" w:eastAsia="微軟正黑體" w:hAnsi="微軟正黑體"/>
          <w:spacing w:val="-10"/>
        </w:rPr>
        <w:t>員</w:t>
      </w:r>
      <w:r w:rsidRPr="00C729F5">
        <w:rPr>
          <w:rFonts w:ascii="微軟正黑體" w:eastAsia="微軟正黑體" w:hAnsi="微軟正黑體"/>
        </w:rPr>
        <w:tab/>
        <w:t>2002年～現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日本福祉大学非常勤講</w:t>
      </w:r>
      <w:r w:rsidRPr="00C729F5">
        <w:rPr>
          <w:rFonts w:ascii="微軟正黑體" w:eastAsia="微軟正黑體" w:hAnsi="微軟正黑體"/>
          <w:spacing w:val="-10"/>
        </w:rPr>
        <w:t>師</w:t>
      </w:r>
      <w:r w:rsidRPr="00C729F5">
        <w:rPr>
          <w:rFonts w:ascii="微軟正黑體" w:eastAsia="微軟正黑體" w:hAnsi="微軟正黑體"/>
        </w:rPr>
        <w:tab/>
        <w:t>2008年～現</w:t>
      </w:r>
      <w:r w:rsidRPr="00C729F5">
        <w:rPr>
          <w:rFonts w:ascii="微軟正黑體" w:eastAsia="微軟正黑體" w:hAnsi="微軟正黑體"/>
          <w:spacing w:val="-10"/>
        </w:rPr>
        <w:t>在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一般財団法人日本財団電話リレーサービス評議</w:t>
      </w:r>
      <w:r w:rsidRPr="00C729F5">
        <w:rPr>
          <w:rFonts w:ascii="微軟正黑體" w:eastAsia="微軟正黑體" w:hAnsi="微軟正黑體"/>
          <w:spacing w:val="-10"/>
        </w:rPr>
        <w:t>員</w:t>
      </w:r>
      <w:r w:rsidRPr="00C729F5">
        <w:rPr>
          <w:rFonts w:ascii="微軟正黑體" w:eastAsia="微軟正黑體" w:hAnsi="微軟正黑體"/>
        </w:rPr>
        <w:tab/>
        <w:t>2020年</w:t>
      </w:r>
      <w:r w:rsidRPr="00C729F5">
        <w:rPr>
          <w:rFonts w:ascii="微軟正黑體" w:eastAsia="微軟正黑體" w:hAnsi="微軟正黑體"/>
          <w:spacing w:val="-10"/>
        </w:rPr>
        <w:t>～</w:t>
      </w:r>
    </w:p>
    <w:p w:rsidR="00AE24C8" w:rsidRPr="00C729F5" w:rsidRDefault="00AE24C8" w:rsidP="00C729F5">
      <w:pPr>
        <w:pStyle w:val="ac"/>
        <w:numPr>
          <w:ilvl w:val="0"/>
          <w:numId w:val="14"/>
        </w:numPr>
        <w:spacing w:line="0" w:lineRule="atLeast"/>
        <w:contextualSpacing/>
        <w:rPr>
          <w:rFonts w:ascii="微軟正黑體" w:eastAsia="微軟正黑體" w:hAnsi="微軟正黑體"/>
        </w:rPr>
      </w:pPr>
      <w:r w:rsidRPr="00C729F5">
        <w:rPr>
          <w:rFonts w:ascii="微軟正黑體" w:eastAsia="微軟正黑體" w:hAnsi="微軟正黑體"/>
        </w:rPr>
        <w:t>公益社団法人日本網膜色素変性症協会常任理</w:t>
      </w:r>
      <w:r w:rsidRPr="00C729F5">
        <w:rPr>
          <w:rFonts w:ascii="微軟正黑體" w:eastAsia="微軟正黑體" w:hAnsi="微軟正黑體"/>
          <w:spacing w:val="-10"/>
        </w:rPr>
        <w:t>事</w:t>
      </w:r>
      <w:r w:rsidRPr="00C729F5">
        <w:rPr>
          <w:rFonts w:ascii="微軟正黑體" w:eastAsia="微軟正黑體" w:hAnsi="微軟正黑體"/>
        </w:rPr>
        <w:tab/>
        <w:t>2022年6月</w:t>
      </w:r>
      <w:r w:rsidRPr="00C729F5">
        <w:rPr>
          <w:rFonts w:ascii="微軟正黑體" w:eastAsia="微軟正黑體" w:hAnsi="微軟正黑體"/>
          <w:spacing w:val="-10"/>
        </w:rPr>
        <w:t>～</w:t>
      </w:r>
    </w:p>
    <w:sectPr w:rsidR="00AE24C8" w:rsidRPr="00C729F5" w:rsidSect="001162FE">
      <w:headerReference w:type="default" r:id="rId13"/>
      <w:footerReference w:type="default" r:id="rId14"/>
      <w:pgSz w:w="11906" w:h="16838"/>
      <w:pgMar w:top="1560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35" w:rsidRDefault="00042C35" w:rsidP="008A4241">
      <w:r>
        <w:separator/>
      </w:r>
    </w:p>
  </w:endnote>
  <w:endnote w:type="continuationSeparator" w:id="0">
    <w:p w:rsidR="00042C35" w:rsidRDefault="00042C35" w:rsidP="008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655524"/>
      <w:docPartObj>
        <w:docPartGallery w:val="Page Numbers (Bottom of Page)"/>
        <w:docPartUnique/>
      </w:docPartObj>
    </w:sdtPr>
    <w:sdtEndPr/>
    <w:sdtContent>
      <w:p w:rsidR="00BC58F6" w:rsidRDefault="00F94ED1" w:rsidP="004D0D06">
        <w:pPr>
          <w:pStyle w:val="a7"/>
          <w:jc w:val="center"/>
        </w:pPr>
        <w:r w:rsidRPr="00BC58F6">
          <w:rPr>
            <w:rFonts w:ascii="標楷體" w:eastAsia="標楷體" w:hAnsi="標楷體"/>
            <w:sz w:val="24"/>
            <w:szCs w:val="24"/>
          </w:rPr>
          <w:fldChar w:fldCharType="begin"/>
        </w:r>
        <w:r w:rsidR="00BC58F6" w:rsidRPr="00BC58F6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C58F6">
          <w:rPr>
            <w:rFonts w:ascii="標楷體" w:eastAsia="標楷體" w:hAnsi="標楷體"/>
            <w:sz w:val="24"/>
            <w:szCs w:val="24"/>
          </w:rPr>
          <w:fldChar w:fldCharType="separate"/>
        </w:r>
        <w:r w:rsidR="00C063C4" w:rsidRPr="00C063C4">
          <w:rPr>
            <w:rFonts w:ascii="標楷體" w:eastAsia="標楷體" w:hAnsi="標楷體"/>
            <w:noProof/>
            <w:sz w:val="24"/>
            <w:szCs w:val="24"/>
            <w:lang w:val="zh-TW"/>
          </w:rPr>
          <w:t>2</w:t>
        </w:r>
        <w:r w:rsidRPr="00BC58F6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35" w:rsidRDefault="00042C35" w:rsidP="008A4241">
      <w:r>
        <w:separator/>
      </w:r>
    </w:p>
  </w:footnote>
  <w:footnote w:type="continuationSeparator" w:id="0">
    <w:p w:rsidR="00042C35" w:rsidRDefault="00042C35" w:rsidP="008A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AF" w:rsidRDefault="00940FAF" w:rsidP="00940FAF">
    <w:pPr>
      <w:pStyle w:val="a5"/>
      <w:ind w:leftChars="-163" w:left="-848"/>
    </w:pPr>
    <w:r w:rsidRPr="00940FAF">
      <w:rPr>
        <w:noProof/>
      </w:rPr>
      <w:drawing>
        <wp:inline distT="0" distB="0" distL="0" distR="0">
          <wp:extent cx="1426191" cy="358179"/>
          <wp:effectExtent l="0" t="0" r="3175" b="3810"/>
          <wp:docPr id="16" name="影像" descr="影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影像" descr="影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017" cy="38777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CF"/>
    <w:multiLevelType w:val="hybridMultilevel"/>
    <w:tmpl w:val="50183170"/>
    <w:lvl w:ilvl="0" w:tplc="AC167014">
      <w:start w:val="1"/>
      <w:numFmt w:val="ideographLegalTraditional"/>
      <w:lvlText w:val="%1、"/>
      <w:lvlJc w:val="left"/>
      <w:pPr>
        <w:ind w:left="764" w:hanging="480"/>
      </w:pPr>
      <w:rPr>
        <w:b/>
        <w:sz w:val="32"/>
        <w:szCs w:val="32"/>
      </w:rPr>
    </w:lvl>
    <w:lvl w:ilvl="1" w:tplc="DE3C63C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  <w:lang w:val="en-US"/>
      </w:rPr>
    </w:lvl>
    <w:lvl w:ilvl="2" w:tplc="D5C6968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9186C"/>
    <w:multiLevelType w:val="hybridMultilevel"/>
    <w:tmpl w:val="C7B85012"/>
    <w:lvl w:ilvl="0" w:tplc="8A22BD24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11BF03A2"/>
    <w:multiLevelType w:val="hybridMultilevel"/>
    <w:tmpl w:val="F7201D4E"/>
    <w:lvl w:ilvl="0" w:tplc="A24017D0">
      <w:start w:val="1"/>
      <w:numFmt w:val="decimal"/>
      <w:lvlText w:val="%1."/>
      <w:lvlJc w:val="left"/>
      <w:pPr>
        <w:ind w:left="34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FE84984">
      <w:numFmt w:val="bullet"/>
      <w:lvlText w:val="•"/>
      <w:lvlJc w:val="left"/>
      <w:pPr>
        <w:ind w:left="1170" w:hanging="181"/>
      </w:pPr>
      <w:rPr>
        <w:rFonts w:hint="default"/>
        <w:lang w:val="en-US" w:eastAsia="zh-TW" w:bidi="ar-SA"/>
      </w:rPr>
    </w:lvl>
    <w:lvl w:ilvl="2" w:tplc="CACEB44E">
      <w:numFmt w:val="bullet"/>
      <w:lvlText w:val="•"/>
      <w:lvlJc w:val="left"/>
      <w:pPr>
        <w:ind w:left="2001" w:hanging="181"/>
      </w:pPr>
      <w:rPr>
        <w:rFonts w:hint="default"/>
        <w:lang w:val="en-US" w:eastAsia="zh-TW" w:bidi="ar-SA"/>
      </w:rPr>
    </w:lvl>
    <w:lvl w:ilvl="3" w:tplc="A5D437F8">
      <w:numFmt w:val="bullet"/>
      <w:lvlText w:val="•"/>
      <w:lvlJc w:val="left"/>
      <w:pPr>
        <w:ind w:left="2831" w:hanging="181"/>
      </w:pPr>
      <w:rPr>
        <w:rFonts w:hint="default"/>
        <w:lang w:val="en-US" w:eastAsia="zh-TW" w:bidi="ar-SA"/>
      </w:rPr>
    </w:lvl>
    <w:lvl w:ilvl="4" w:tplc="7EBC7518">
      <w:numFmt w:val="bullet"/>
      <w:lvlText w:val="•"/>
      <w:lvlJc w:val="left"/>
      <w:pPr>
        <w:ind w:left="3662" w:hanging="181"/>
      </w:pPr>
      <w:rPr>
        <w:rFonts w:hint="default"/>
        <w:lang w:val="en-US" w:eastAsia="zh-TW" w:bidi="ar-SA"/>
      </w:rPr>
    </w:lvl>
    <w:lvl w:ilvl="5" w:tplc="B638F8C0">
      <w:numFmt w:val="bullet"/>
      <w:lvlText w:val="•"/>
      <w:lvlJc w:val="left"/>
      <w:pPr>
        <w:ind w:left="4493" w:hanging="181"/>
      </w:pPr>
      <w:rPr>
        <w:rFonts w:hint="default"/>
        <w:lang w:val="en-US" w:eastAsia="zh-TW" w:bidi="ar-SA"/>
      </w:rPr>
    </w:lvl>
    <w:lvl w:ilvl="6" w:tplc="773E0ED4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7" w:tplc="1B04C7FA">
      <w:numFmt w:val="bullet"/>
      <w:lvlText w:val="•"/>
      <w:lvlJc w:val="left"/>
      <w:pPr>
        <w:ind w:left="6154" w:hanging="181"/>
      </w:pPr>
      <w:rPr>
        <w:rFonts w:hint="default"/>
        <w:lang w:val="en-US" w:eastAsia="zh-TW" w:bidi="ar-SA"/>
      </w:rPr>
    </w:lvl>
    <w:lvl w:ilvl="8" w:tplc="68B08BFC">
      <w:numFmt w:val="bullet"/>
      <w:lvlText w:val="•"/>
      <w:lvlJc w:val="left"/>
      <w:pPr>
        <w:ind w:left="698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8F07548"/>
    <w:multiLevelType w:val="hybridMultilevel"/>
    <w:tmpl w:val="4B4C3040"/>
    <w:lvl w:ilvl="0" w:tplc="8A5EA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72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2D6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B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4CD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C5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C1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CDE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EDB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6DE9"/>
    <w:multiLevelType w:val="hybridMultilevel"/>
    <w:tmpl w:val="A7CE1F1C"/>
    <w:lvl w:ilvl="0" w:tplc="04090009">
      <w:start w:val="1"/>
      <w:numFmt w:val="bullet"/>
      <w:lvlText w:val="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5" w15:restartNumberingAfterBreak="0">
    <w:nsid w:val="2CF33430"/>
    <w:multiLevelType w:val="hybridMultilevel"/>
    <w:tmpl w:val="94A02D24"/>
    <w:lvl w:ilvl="0" w:tplc="04090001">
      <w:start w:val="1"/>
      <w:numFmt w:val="bullet"/>
      <w:lvlText w:val=""/>
      <w:lvlJc w:val="left"/>
      <w:pPr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6" w15:restartNumberingAfterBreak="0">
    <w:nsid w:val="437E01AB"/>
    <w:multiLevelType w:val="hybridMultilevel"/>
    <w:tmpl w:val="6528209C"/>
    <w:lvl w:ilvl="0" w:tplc="4E6289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79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09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03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00C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2E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2DB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8E9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C32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2BFB"/>
    <w:multiLevelType w:val="hybridMultilevel"/>
    <w:tmpl w:val="3FEEF99C"/>
    <w:lvl w:ilvl="0" w:tplc="97981DE4">
      <w:start w:val="1"/>
      <w:numFmt w:val="taiwaneseCountingThousand"/>
      <w:lvlText w:val="%1、"/>
      <w:lvlJc w:val="left"/>
      <w:pPr>
        <w:ind w:left="1287" w:hanging="720"/>
      </w:pPr>
      <w:rPr>
        <w:rFonts w:ascii="微軟正黑體" w:eastAsia="微軟正黑體" w:hAnsi="微軟正黑體" w:cs="Times New Roman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B53E1A"/>
    <w:multiLevelType w:val="hybridMultilevel"/>
    <w:tmpl w:val="7BBEAC48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C0F794D"/>
    <w:multiLevelType w:val="hybridMultilevel"/>
    <w:tmpl w:val="94DA0E18"/>
    <w:lvl w:ilvl="0" w:tplc="0409000B">
      <w:start w:val="1"/>
      <w:numFmt w:val="bullet"/>
      <w:lvlText w:val="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0" w15:restartNumberingAfterBreak="0">
    <w:nsid w:val="5E5F2199"/>
    <w:multiLevelType w:val="hybridMultilevel"/>
    <w:tmpl w:val="EA90164C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180097D"/>
    <w:multiLevelType w:val="hybridMultilevel"/>
    <w:tmpl w:val="7BBEAC48"/>
    <w:lvl w:ilvl="0" w:tplc="EC26EFBE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3A3764D"/>
    <w:multiLevelType w:val="hybridMultilevel"/>
    <w:tmpl w:val="2E329DB2"/>
    <w:lvl w:ilvl="0" w:tplc="EC26EFBE">
      <w:start w:val="1"/>
      <w:numFmt w:val="taiwaneseCountingThousand"/>
      <w:lvlText w:val="%1、"/>
      <w:lvlJc w:val="left"/>
      <w:pPr>
        <w:ind w:left="626" w:hanging="480"/>
      </w:pPr>
      <w:rPr>
        <w:rFonts w:ascii="標楷體" w:eastAsia="標楷體" w:hAnsi="標楷體" w:cs="Times New Roman"/>
        <w:color w:val="000000" w:themeColor="text1"/>
      </w:rPr>
    </w:lvl>
    <w:lvl w:ilvl="1" w:tplc="3D94A1AE">
      <w:start w:val="1"/>
      <w:numFmt w:val="taiwaneseCountingThousand"/>
      <w:lvlText w:val="%2、"/>
      <w:lvlJc w:val="left"/>
      <w:pPr>
        <w:ind w:left="1106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C"/>
    <w:rsid w:val="000004ED"/>
    <w:rsid w:val="0000070D"/>
    <w:rsid w:val="00002725"/>
    <w:rsid w:val="000077BA"/>
    <w:rsid w:val="000107A0"/>
    <w:rsid w:val="00010EC3"/>
    <w:rsid w:val="000137EB"/>
    <w:rsid w:val="000163F4"/>
    <w:rsid w:val="00026EBE"/>
    <w:rsid w:val="000338A1"/>
    <w:rsid w:val="00042C35"/>
    <w:rsid w:val="00043F13"/>
    <w:rsid w:val="000535BF"/>
    <w:rsid w:val="00066684"/>
    <w:rsid w:val="00073FD7"/>
    <w:rsid w:val="00076AD5"/>
    <w:rsid w:val="0008708C"/>
    <w:rsid w:val="000A55B6"/>
    <w:rsid w:val="000A56AE"/>
    <w:rsid w:val="000A58A2"/>
    <w:rsid w:val="000C03B6"/>
    <w:rsid w:val="000C43C5"/>
    <w:rsid w:val="000D0BBF"/>
    <w:rsid w:val="000D6BB3"/>
    <w:rsid w:val="000E0865"/>
    <w:rsid w:val="000E0A82"/>
    <w:rsid w:val="000E3124"/>
    <w:rsid w:val="000F1334"/>
    <w:rsid w:val="000F2030"/>
    <w:rsid w:val="000F3D73"/>
    <w:rsid w:val="001162FE"/>
    <w:rsid w:val="00130B5D"/>
    <w:rsid w:val="00141B3F"/>
    <w:rsid w:val="00145CE7"/>
    <w:rsid w:val="0014728C"/>
    <w:rsid w:val="00163352"/>
    <w:rsid w:val="00183E9F"/>
    <w:rsid w:val="00191FE5"/>
    <w:rsid w:val="0019595E"/>
    <w:rsid w:val="00196E16"/>
    <w:rsid w:val="001B2656"/>
    <w:rsid w:val="001C0346"/>
    <w:rsid w:val="001C297F"/>
    <w:rsid w:val="001C4577"/>
    <w:rsid w:val="001D2431"/>
    <w:rsid w:val="001D7444"/>
    <w:rsid w:val="001D78BB"/>
    <w:rsid w:val="001E3DD4"/>
    <w:rsid w:val="001F07D4"/>
    <w:rsid w:val="001F2DF8"/>
    <w:rsid w:val="001F4882"/>
    <w:rsid w:val="0022021D"/>
    <w:rsid w:val="00230102"/>
    <w:rsid w:val="002319CE"/>
    <w:rsid w:val="002323E3"/>
    <w:rsid w:val="00241851"/>
    <w:rsid w:val="00244D22"/>
    <w:rsid w:val="0025717F"/>
    <w:rsid w:val="00265AE9"/>
    <w:rsid w:val="002710E9"/>
    <w:rsid w:val="00282F7D"/>
    <w:rsid w:val="00286EDC"/>
    <w:rsid w:val="00287C51"/>
    <w:rsid w:val="00291CC8"/>
    <w:rsid w:val="002944CB"/>
    <w:rsid w:val="002963E4"/>
    <w:rsid w:val="002B5C2A"/>
    <w:rsid w:val="002B61C4"/>
    <w:rsid w:val="002C3C06"/>
    <w:rsid w:val="002D0CE6"/>
    <w:rsid w:val="002D1606"/>
    <w:rsid w:val="002D1999"/>
    <w:rsid w:val="002D32CF"/>
    <w:rsid w:val="002E43F7"/>
    <w:rsid w:val="002E4F0D"/>
    <w:rsid w:val="002E5E18"/>
    <w:rsid w:val="002F001B"/>
    <w:rsid w:val="002F0837"/>
    <w:rsid w:val="002F7AEE"/>
    <w:rsid w:val="00312F3A"/>
    <w:rsid w:val="003172D5"/>
    <w:rsid w:val="00321A45"/>
    <w:rsid w:val="00321EF1"/>
    <w:rsid w:val="00327B85"/>
    <w:rsid w:val="003306E9"/>
    <w:rsid w:val="00334D6E"/>
    <w:rsid w:val="00340F43"/>
    <w:rsid w:val="00344D19"/>
    <w:rsid w:val="0034546B"/>
    <w:rsid w:val="00345BBC"/>
    <w:rsid w:val="0034675E"/>
    <w:rsid w:val="003546E4"/>
    <w:rsid w:val="003603B9"/>
    <w:rsid w:val="00363E8E"/>
    <w:rsid w:val="00373F45"/>
    <w:rsid w:val="00382B35"/>
    <w:rsid w:val="00382C94"/>
    <w:rsid w:val="00382D4E"/>
    <w:rsid w:val="003838C9"/>
    <w:rsid w:val="00390B53"/>
    <w:rsid w:val="003972F9"/>
    <w:rsid w:val="003A46A0"/>
    <w:rsid w:val="003A478E"/>
    <w:rsid w:val="003B48C7"/>
    <w:rsid w:val="003C49F9"/>
    <w:rsid w:val="003D0C3D"/>
    <w:rsid w:val="003D3EC2"/>
    <w:rsid w:val="003E6672"/>
    <w:rsid w:val="003E70EE"/>
    <w:rsid w:val="003E71B1"/>
    <w:rsid w:val="003F0EAD"/>
    <w:rsid w:val="004303CA"/>
    <w:rsid w:val="00442317"/>
    <w:rsid w:val="00444AF3"/>
    <w:rsid w:val="00450CE0"/>
    <w:rsid w:val="00452ED6"/>
    <w:rsid w:val="00460AC1"/>
    <w:rsid w:val="00474DFA"/>
    <w:rsid w:val="00483907"/>
    <w:rsid w:val="00491D4A"/>
    <w:rsid w:val="004952DB"/>
    <w:rsid w:val="004955A5"/>
    <w:rsid w:val="00497D7F"/>
    <w:rsid w:val="004A4347"/>
    <w:rsid w:val="004A76E4"/>
    <w:rsid w:val="004B5A70"/>
    <w:rsid w:val="004C0C32"/>
    <w:rsid w:val="004C4546"/>
    <w:rsid w:val="004C47E1"/>
    <w:rsid w:val="004C4F4F"/>
    <w:rsid w:val="004D0D06"/>
    <w:rsid w:val="004D3197"/>
    <w:rsid w:val="004D6C84"/>
    <w:rsid w:val="004E0C01"/>
    <w:rsid w:val="004E1FD3"/>
    <w:rsid w:val="004E6F40"/>
    <w:rsid w:val="0050077F"/>
    <w:rsid w:val="005033BC"/>
    <w:rsid w:val="00504F2A"/>
    <w:rsid w:val="005068E4"/>
    <w:rsid w:val="00513BA1"/>
    <w:rsid w:val="00522043"/>
    <w:rsid w:val="0053053B"/>
    <w:rsid w:val="00532EEC"/>
    <w:rsid w:val="0053373F"/>
    <w:rsid w:val="00543195"/>
    <w:rsid w:val="00544981"/>
    <w:rsid w:val="0054618B"/>
    <w:rsid w:val="00552CB5"/>
    <w:rsid w:val="0055657F"/>
    <w:rsid w:val="005673E5"/>
    <w:rsid w:val="00570B6E"/>
    <w:rsid w:val="005715D4"/>
    <w:rsid w:val="00591496"/>
    <w:rsid w:val="00594752"/>
    <w:rsid w:val="00596D29"/>
    <w:rsid w:val="005A04BB"/>
    <w:rsid w:val="005A4EAF"/>
    <w:rsid w:val="005B031A"/>
    <w:rsid w:val="005D2F6E"/>
    <w:rsid w:val="005E3801"/>
    <w:rsid w:val="005F2ECA"/>
    <w:rsid w:val="00615EBC"/>
    <w:rsid w:val="00624D04"/>
    <w:rsid w:val="00625CB7"/>
    <w:rsid w:val="00630164"/>
    <w:rsid w:val="0063503A"/>
    <w:rsid w:val="006466AB"/>
    <w:rsid w:val="00651EF4"/>
    <w:rsid w:val="00664B36"/>
    <w:rsid w:val="00672EA4"/>
    <w:rsid w:val="00681BE0"/>
    <w:rsid w:val="00685F0B"/>
    <w:rsid w:val="00685F4A"/>
    <w:rsid w:val="006A2166"/>
    <w:rsid w:val="006B1256"/>
    <w:rsid w:val="006B6477"/>
    <w:rsid w:val="006B706E"/>
    <w:rsid w:val="006D05DF"/>
    <w:rsid w:val="006E0A69"/>
    <w:rsid w:val="006E1AC3"/>
    <w:rsid w:val="006F72A6"/>
    <w:rsid w:val="00714C5A"/>
    <w:rsid w:val="0073171C"/>
    <w:rsid w:val="00733C14"/>
    <w:rsid w:val="00740172"/>
    <w:rsid w:val="00745B7B"/>
    <w:rsid w:val="00752F42"/>
    <w:rsid w:val="007530A4"/>
    <w:rsid w:val="00765B41"/>
    <w:rsid w:val="00775994"/>
    <w:rsid w:val="0077616F"/>
    <w:rsid w:val="00786256"/>
    <w:rsid w:val="007874E9"/>
    <w:rsid w:val="00790743"/>
    <w:rsid w:val="00791FB4"/>
    <w:rsid w:val="00794727"/>
    <w:rsid w:val="00797148"/>
    <w:rsid w:val="007A6481"/>
    <w:rsid w:val="007B1E83"/>
    <w:rsid w:val="007B5225"/>
    <w:rsid w:val="007B640B"/>
    <w:rsid w:val="007B7AB2"/>
    <w:rsid w:val="007D4577"/>
    <w:rsid w:val="007E0563"/>
    <w:rsid w:val="007E0719"/>
    <w:rsid w:val="007E7B16"/>
    <w:rsid w:val="007F359D"/>
    <w:rsid w:val="00813889"/>
    <w:rsid w:val="008252CA"/>
    <w:rsid w:val="00825528"/>
    <w:rsid w:val="008268A1"/>
    <w:rsid w:val="008270FA"/>
    <w:rsid w:val="00831FE4"/>
    <w:rsid w:val="00832138"/>
    <w:rsid w:val="00852F70"/>
    <w:rsid w:val="0085456D"/>
    <w:rsid w:val="0085669C"/>
    <w:rsid w:val="008610EF"/>
    <w:rsid w:val="00864968"/>
    <w:rsid w:val="0086592B"/>
    <w:rsid w:val="0087364A"/>
    <w:rsid w:val="00873F28"/>
    <w:rsid w:val="008752BA"/>
    <w:rsid w:val="00876152"/>
    <w:rsid w:val="00890082"/>
    <w:rsid w:val="008904B7"/>
    <w:rsid w:val="00891898"/>
    <w:rsid w:val="008A038D"/>
    <w:rsid w:val="008A4241"/>
    <w:rsid w:val="008B55B9"/>
    <w:rsid w:val="008C0D48"/>
    <w:rsid w:val="008D79DE"/>
    <w:rsid w:val="008E1701"/>
    <w:rsid w:val="008E71B1"/>
    <w:rsid w:val="008F5A93"/>
    <w:rsid w:val="00915D8E"/>
    <w:rsid w:val="0092640A"/>
    <w:rsid w:val="00935E04"/>
    <w:rsid w:val="00940FAF"/>
    <w:rsid w:val="00954F07"/>
    <w:rsid w:val="0095620C"/>
    <w:rsid w:val="00960420"/>
    <w:rsid w:val="0097393A"/>
    <w:rsid w:val="00980D63"/>
    <w:rsid w:val="00983BE3"/>
    <w:rsid w:val="0099235D"/>
    <w:rsid w:val="009A7FE3"/>
    <w:rsid w:val="009B0303"/>
    <w:rsid w:val="009B576C"/>
    <w:rsid w:val="009B6D6B"/>
    <w:rsid w:val="009C2A62"/>
    <w:rsid w:val="009D16E6"/>
    <w:rsid w:val="009E1383"/>
    <w:rsid w:val="009E1767"/>
    <w:rsid w:val="009E25ED"/>
    <w:rsid w:val="009F7831"/>
    <w:rsid w:val="00A118CE"/>
    <w:rsid w:val="00A11C55"/>
    <w:rsid w:val="00A24056"/>
    <w:rsid w:val="00A35B53"/>
    <w:rsid w:val="00A40C7A"/>
    <w:rsid w:val="00A415E2"/>
    <w:rsid w:val="00A45002"/>
    <w:rsid w:val="00A61CB1"/>
    <w:rsid w:val="00A630C5"/>
    <w:rsid w:val="00A72650"/>
    <w:rsid w:val="00A726FD"/>
    <w:rsid w:val="00A72F67"/>
    <w:rsid w:val="00A7514E"/>
    <w:rsid w:val="00A83AD2"/>
    <w:rsid w:val="00A83E73"/>
    <w:rsid w:val="00A87530"/>
    <w:rsid w:val="00A93505"/>
    <w:rsid w:val="00AA0E85"/>
    <w:rsid w:val="00AA3BC6"/>
    <w:rsid w:val="00AA5F39"/>
    <w:rsid w:val="00AB0FE3"/>
    <w:rsid w:val="00AC09B3"/>
    <w:rsid w:val="00AC2E42"/>
    <w:rsid w:val="00AC718C"/>
    <w:rsid w:val="00AE071D"/>
    <w:rsid w:val="00AE099C"/>
    <w:rsid w:val="00AE24C8"/>
    <w:rsid w:val="00AE5AE5"/>
    <w:rsid w:val="00AF277C"/>
    <w:rsid w:val="00AF6CE3"/>
    <w:rsid w:val="00B00062"/>
    <w:rsid w:val="00B05E4D"/>
    <w:rsid w:val="00B14CC3"/>
    <w:rsid w:val="00B15022"/>
    <w:rsid w:val="00B154DB"/>
    <w:rsid w:val="00B17EB7"/>
    <w:rsid w:val="00B21868"/>
    <w:rsid w:val="00B26667"/>
    <w:rsid w:val="00B33452"/>
    <w:rsid w:val="00B60037"/>
    <w:rsid w:val="00B66632"/>
    <w:rsid w:val="00B81EE0"/>
    <w:rsid w:val="00B911A9"/>
    <w:rsid w:val="00BA53D0"/>
    <w:rsid w:val="00BA568F"/>
    <w:rsid w:val="00BB331E"/>
    <w:rsid w:val="00BB3EA4"/>
    <w:rsid w:val="00BC58F6"/>
    <w:rsid w:val="00BD0054"/>
    <w:rsid w:val="00BD7E19"/>
    <w:rsid w:val="00BF0101"/>
    <w:rsid w:val="00BF3277"/>
    <w:rsid w:val="00C063C4"/>
    <w:rsid w:val="00C12168"/>
    <w:rsid w:val="00C14B8A"/>
    <w:rsid w:val="00C17FA4"/>
    <w:rsid w:val="00C25DC4"/>
    <w:rsid w:val="00C301DA"/>
    <w:rsid w:val="00C32EE0"/>
    <w:rsid w:val="00C36485"/>
    <w:rsid w:val="00C37A92"/>
    <w:rsid w:val="00C37B7A"/>
    <w:rsid w:val="00C37F50"/>
    <w:rsid w:val="00C512C4"/>
    <w:rsid w:val="00C61E9F"/>
    <w:rsid w:val="00C61FCF"/>
    <w:rsid w:val="00C63AFD"/>
    <w:rsid w:val="00C6711C"/>
    <w:rsid w:val="00C67E63"/>
    <w:rsid w:val="00C729F5"/>
    <w:rsid w:val="00C8504B"/>
    <w:rsid w:val="00C868D4"/>
    <w:rsid w:val="00C92A6C"/>
    <w:rsid w:val="00C94590"/>
    <w:rsid w:val="00C96773"/>
    <w:rsid w:val="00CA0104"/>
    <w:rsid w:val="00CA225B"/>
    <w:rsid w:val="00CA5895"/>
    <w:rsid w:val="00CA762E"/>
    <w:rsid w:val="00CC651E"/>
    <w:rsid w:val="00CD04F3"/>
    <w:rsid w:val="00CD5B76"/>
    <w:rsid w:val="00CF2F21"/>
    <w:rsid w:val="00CF51DE"/>
    <w:rsid w:val="00CF5524"/>
    <w:rsid w:val="00D0259C"/>
    <w:rsid w:val="00D0377E"/>
    <w:rsid w:val="00D03EFF"/>
    <w:rsid w:val="00D15D49"/>
    <w:rsid w:val="00D229F5"/>
    <w:rsid w:val="00D2456F"/>
    <w:rsid w:val="00D26690"/>
    <w:rsid w:val="00D41FDE"/>
    <w:rsid w:val="00D42F87"/>
    <w:rsid w:val="00D5223F"/>
    <w:rsid w:val="00D55AA1"/>
    <w:rsid w:val="00D55B9B"/>
    <w:rsid w:val="00D62171"/>
    <w:rsid w:val="00D70508"/>
    <w:rsid w:val="00D714D0"/>
    <w:rsid w:val="00D72BE2"/>
    <w:rsid w:val="00D87E70"/>
    <w:rsid w:val="00D92032"/>
    <w:rsid w:val="00D9491D"/>
    <w:rsid w:val="00DA1E9C"/>
    <w:rsid w:val="00DA73CB"/>
    <w:rsid w:val="00DB743E"/>
    <w:rsid w:val="00DD120A"/>
    <w:rsid w:val="00DD3E85"/>
    <w:rsid w:val="00DD4AD9"/>
    <w:rsid w:val="00DE5B8A"/>
    <w:rsid w:val="00DE7E81"/>
    <w:rsid w:val="00DF0285"/>
    <w:rsid w:val="00DF1BBD"/>
    <w:rsid w:val="00DF2E4D"/>
    <w:rsid w:val="00E01B25"/>
    <w:rsid w:val="00E03622"/>
    <w:rsid w:val="00E17CB0"/>
    <w:rsid w:val="00E311CF"/>
    <w:rsid w:val="00E32206"/>
    <w:rsid w:val="00E430C8"/>
    <w:rsid w:val="00E432C5"/>
    <w:rsid w:val="00E61942"/>
    <w:rsid w:val="00E73DB9"/>
    <w:rsid w:val="00E803C3"/>
    <w:rsid w:val="00E832C0"/>
    <w:rsid w:val="00E95B49"/>
    <w:rsid w:val="00E9734A"/>
    <w:rsid w:val="00EA5D7A"/>
    <w:rsid w:val="00EB06BC"/>
    <w:rsid w:val="00EB1E0E"/>
    <w:rsid w:val="00EB6A88"/>
    <w:rsid w:val="00EE24B2"/>
    <w:rsid w:val="00EE3A3D"/>
    <w:rsid w:val="00EE74B2"/>
    <w:rsid w:val="00F25E16"/>
    <w:rsid w:val="00F46B70"/>
    <w:rsid w:val="00F51A2F"/>
    <w:rsid w:val="00F51B89"/>
    <w:rsid w:val="00F51F38"/>
    <w:rsid w:val="00F561A2"/>
    <w:rsid w:val="00F60312"/>
    <w:rsid w:val="00F7010B"/>
    <w:rsid w:val="00F74EF7"/>
    <w:rsid w:val="00F77F04"/>
    <w:rsid w:val="00F8135B"/>
    <w:rsid w:val="00F86DAF"/>
    <w:rsid w:val="00F93C60"/>
    <w:rsid w:val="00F94ED1"/>
    <w:rsid w:val="00FA25CA"/>
    <w:rsid w:val="00FA36A0"/>
    <w:rsid w:val="00FA6E84"/>
    <w:rsid w:val="00FB7274"/>
    <w:rsid w:val="00FC55EF"/>
    <w:rsid w:val="00FC6B71"/>
    <w:rsid w:val="00FD1F74"/>
    <w:rsid w:val="00FD4975"/>
    <w:rsid w:val="00FD4BCB"/>
    <w:rsid w:val="00FE0AE4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453A-ED4F-4479-AD4C-3005CDF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EDC"/>
    <w:pPr>
      <w:widowControl w:val="0"/>
    </w:pPr>
    <w:rPr>
      <w:rFonts w:ascii="Times New Roman" w:eastAsia="新細明體" w:hAnsi="Times New Roman" w:cs="Times New Roman"/>
      <w:sz w:val="52"/>
      <w:szCs w:val="52"/>
    </w:rPr>
  </w:style>
  <w:style w:type="paragraph" w:styleId="1">
    <w:name w:val="heading 1"/>
    <w:basedOn w:val="a"/>
    <w:next w:val="a"/>
    <w:link w:val="10"/>
    <w:uiPriority w:val="9"/>
    <w:qFormat/>
    <w:rsid w:val="00C67E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</w:rPr>
  </w:style>
  <w:style w:type="paragraph" w:styleId="3">
    <w:name w:val="heading 3"/>
    <w:basedOn w:val="a"/>
    <w:link w:val="30"/>
    <w:uiPriority w:val="9"/>
    <w:qFormat/>
    <w:rsid w:val="00AA0E8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2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2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681BE0"/>
    <w:pPr>
      <w:ind w:leftChars="200" w:left="480"/>
    </w:pPr>
  </w:style>
  <w:style w:type="paragraph" w:styleId="Web">
    <w:name w:val="Normal (Web)"/>
    <w:basedOn w:val="a"/>
    <w:uiPriority w:val="99"/>
    <w:unhideWhenUsed/>
    <w:rsid w:val="002571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table" w:styleId="aa">
    <w:name w:val="Table Grid"/>
    <w:basedOn w:val="a1"/>
    <w:uiPriority w:val="59"/>
    <w:rsid w:val="0049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A0E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nhideWhenUsed/>
    <w:rsid w:val="00AA0E8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67E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AE24C8"/>
    <w:pPr>
      <w:autoSpaceDE w:val="0"/>
      <w:autoSpaceDN w:val="0"/>
      <w:ind w:left="160"/>
    </w:pPr>
    <w:rPr>
      <w:rFonts w:ascii="細明體_HKSCS" w:eastAsia="細明體_HKSCS" w:hAnsi="細明體_HKSCS" w:cs="細明體_HKSCS"/>
      <w:kern w:val="0"/>
      <w:sz w:val="24"/>
      <w:szCs w:val="24"/>
    </w:rPr>
  </w:style>
  <w:style w:type="character" w:customStyle="1" w:styleId="ad">
    <w:name w:val="本文 字元"/>
    <w:basedOn w:val="a0"/>
    <w:link w:val="ac"/>
    <w:uiPriority w:val="1"/>
    <w:rsid w:val="00AE24C8"/>
    <w:rPr>
      <w:rFonts w:ascii="細明體_HKSCS" w:eastAsia="細明體_HKSCS" w:hAnsi="細明體_HKSCS" w:cs="細明體_HKSCS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E24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24C8"/>
    <w:pPr>
      <w:autoSpaceDE w:val="0"/>
      <w:autoSpaceDN w:val="0"/>
    </w:pPr>
    <w:rPr>
      <w:rFonts w:eastAsia="Times New Roman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5A4EAF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A4EAF"/>
    <w:rPr>
      <w:rFonts w:ascii="Times New Roman" w:eastAsia="新細明體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0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3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1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anyen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@mail.mirdc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8C8C-E2B2-4EDD-B109-072BDD02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汪漢定</dc:creator>
  <cp:lastModifiedBy>葉心怡</cp:lastModifiedBy>
  <cp:revision>2</cp:revision>
  <cp:lastPrinted>2024-03-29T09:14:00Z</cp:lastPrinted>
  <dcterms:created xsi:type="dcterms:W3CDTF">2024-04-01T12:49:00Z</dcterms:created>
  <dcterms:modified xsi:type="dcterms:W3CDTF">2024-04-01T12:49:00Z</dcterms:modified>
</cp:coreProperties>
</file>